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A1F" w:rsidRPr="00BA64EC" w:rsidRDefault="00375A1F" w:rsidP="001F3F0E">
      <w:pPr>
        <w:ind w:left="5670" w:right="-139"/>
        <w:rPr>
          <w:bCs/>
          <w:sz w:val="28"/>
          <w:szCs w:val="28"/>
        </w:rPr>
      </w:pPr>
      <w:r w:rsidRPr="00BA64EC">
        <w:rPr>
          <w:bCs/>
          <w:sz w:val="28"/>
          <w:szCs w:val="28"/>
        </w:rPr>
        <w:t>ЗАТВЕРДЖЕНО</w:t>
      </w:r>
    </w:p>
    <w:p w:rsidR="00375A1F" w:rsidRPr="00BA64EC" w:rsidRDefault="00375A1F" w:rsidP="001F3F0E">
      <w:pPr>
        <w:ind w:left="5670"/>
        <w:rPr>
          <w:bCs/>
          <w:sz w:val="28"/>
          <w:szCs w:val="28"/>
        </w:rPr>
      </w:pPr>
    </w:p>
    <w:p w:rsidR="00375A1F" w:rsidRPr="00BA64EC" w:rsidRDefault="00375A1F" w:rsidP="001F3F0E">
      <w:pPr>
        <w:ind w:left="5670"/>
        <w:rPr>
          <w:bCs/>
          <w:sz w:val="28"/>
          <w:szCs w:val="28"/>
        </w:rPr>
      </w:pPr>
      <w:r w:rsidRPr="00BA64EC">
        <w:rPr>
          <w:bCs/>
          <w:sz w:val="28"/>
          <w:szCs w:val="28"/>
        </w:rPr>
        <w:t xml:space="preserve">Наказ Головного управління </w:t>
      </w:r>
    </w:p>
    <w:p w:rsidR="00375A1F" w:rsidRPr="00BA64EC" w:rsidRDefault="00375A1F" w:rsidP="001F3F0E">
      <w:pPr>
        <w:ind w:left="5670"/>
        <w:rPr>
          <w:bCs/>
          <w:sz w:val="28"/>
          <w:szCs w:val="28"/>
        </w:rPr>
      </w:pPr>
      <w:r w:rsidRPr="00BA64EC">
        <w:rPr>
          <w:bCs/>
          <w:sz w:val="28"/>
          <w:szCs w:val="28"/>
        </w:rPr>
        <w:t>Пенсійного фонду України в Черкаській області</w:t>
      </w:r>
    </w:p>
    <w:p w:rsidR="00375A1F" w:rsidRPr="00BA64EC" w:rsidRDefault="00375A1F" w:rsidP="001F3F0E">
      <w:pPr>
        <w:ind w:left="5670"/>
        <w:rPr>
          <w:bCs/>
          <w:sz w:val="28"/>
          <w:szCs w:val="28"/>
        </w:rPr>
      </w:pPr>
      <w:r w:rsidRPr="00BA64EC">
        <w:rPr>
          <w:sz w:val="28"/>
          <w:szCs w:val="28"/>
        </w:rPr>
        <w:t>______________№</w:t>
      </w:r>
      <w:r w:rsidRPr="00BA64EC">
        <w:rPr>
          <w:spacing w:val="-1"/>
          <w:sz w:val="28"/>
          <w:szCs w:val="28"/>
        </w:rPr>
        <w:t xml:space="preserve"> ____</w:t>
      </w:r>
    </w:p>
    <w:p w:rsidR="00375A1F" w:rsidRPr="00AD2051" w:rsidRDefault="00375A1F" w:rsidP="001F3F0E">
      <w:pPr>
        <w:ind w:left="5670"/>
        <w:rPr>
          <w:b/>
          <w:bCs/>
        </w:rPr>
      </w:pPr>
    </w:p>
    <w:p w:rsidR="00375A1F" w:rsidRDefault="00375A1F" w:rsidP="00375A1F">
      <w:pPr>
        <w:ind w:left="25"/>
        <w:jc w:val="center"/>
        <w:rPr>
          <w:b/>
          <w:color w:val="000000"/>
        </w:rPr>
      </w:pPr>
    </w:p>
    <w:p w:rsidR="00FB18D7" w:rsidRDefault="00375A1F" w:rsidP="00375A1F">
      <w:pPr>
        <w:spacing w:before="141"/>
        <w:ind w:right="118"/>
        <w:jc w:val="center"/>
        <w:rPr>
          <w:b/>
          <w:color w:val="000000"/>
          <w:sz w:val="28"/>
          <w:szCs w:val="28"/>
        </w:rPr>
      </w:pPr>
      <w:r w:rsidRPr="00AC3E41">
        <w:rPr>
          <w:b/>
          <w:color w:val="000000"/>
          <w:sz w:val="28"/>
          <w:szCs w:val="28"/>
        </w:rPr>
        <w:t>ІНФОРМАЦІЙНА КАРТКА</w:t>
      </w:r>
    </w:p>
    <w:p w:rsidR="00213F58" w:rsidRPr="00B55EFE" w:rsidRDefault="00213F58" w:rsidP="005D4B53">
      <w:pPr>
        <w:pStyle w:val="a3"/>
        <w:tabs>
          <w:tab w:val="left" w:pos="9639"/>
        </w:tabs>
        <w:ind w:right="145"/>
        <w:jc w:val="both"/>
        <w:rPr>
          <w:rFonts w:ascii="Times New Roman" w:hAnsi="Times New Roman" w:cs="Times New Roman"/>
          <w:spacing w:val="-9"/>
          <w:sz w:val="28"/>
          <w:szCs w:val="28"/>
        </w:rPr>
      </w:pPr>
      <w:r w:rsidRPr="00213F58">
        <w:rPr>
          <w:rFonts w:ascii="Times New Roman" w:hAnsi="Times New Roman" w:cs="Times New Roman"/>
          <w:sz w:val="28"/>
          <w:szCs w:val="28"/>
        </w:rPr>
        <w:t>адміністративної</w:t>
      </w:r>
      <w:r w:rsidRPr="00213F58">
        <w:rPr>
          <w:rFonts w:ascii="Times New Roman" w:hAnsi="Times New Roman" w:cs="Times New Roman"/>
          <w:spacing w:val="-9"/>
          <w:sz w:val="28"/>
          <w:szCs w:val="28"/>
        </w:rPr>
        <w:t xml:space="preserve"> </w:t>
      </w:r>
      <w:r w:rsidRPr="00213F58">
        <w:rPr>
          <w:rFonts w:ascii="Times New Roman" w:hAnsi="Times New Roman" w:cs="Times New Roman"/>
          <w:sz w:val="28"/>
          <w:szCs w:val="28"/>
        </w:rPr>
        <w:t>послуги</w:t>
      </w:r>
      <w:r w:rsidRPr="00213F58">
        <w:rPr>
          <w:rFonts w:ascii="Times New Roman" w:hAnsi="Times New Roman" w:cs="Times New Roman"/>
          <w:spacing w:val="-10"/>
          <w:sz w:val="28"/>
          <w:szCs w:val="28"/>
        </w:rPr>
        <w:t xml:space="preserve"> </w:t>
      </w:r>
      <w:r w:rsidRPr="00213F58">
        <w:rPr>
          <w:rFonts w:ascii="Times New Roman" w:hAnsi="Times New Roman" w:cs="Times New Roman"/>
          <w:sz w:val="28"/>
          <w:szCs w:val="28"/>
        </w:rPr>
        <w:t>з</w:t>
      </w:r>
      <w:r w:rsidRPr="00213F58">
        <w:rPr>
          <w:rFonts w:ascii="Times New Roman" w:hAnsi="Times New Roman" w:cs="Times New Roman"/>
          <w:spacing w:val="-9"/>
          <w:sz w:val="28"/>
          <w:szCs w:val="28"/>
        </w:rPr>
        <w:t xml:space="preserve"> </w:t>
      </w:r>
      <w:r w:rsidRPr="00213F58">
        <w:rPr>
          <w:rFonts w:ascii="Times New Roman" w:hAnsi="Times New Roman" w:cs="Times New Roman"/>
          <w:sz w:val="28"/>
          <w:szCs w:val="28"/>
        </w:rPr>
        <w:t>надання</w:t>
      </w:r>
      <w:r w:rsidRPr="00213F58">
        <w:rPr>
          <w:rFonts w:ascii="Times New Roman" w:hAnsi="Times New Roman" w:cs="Times New Roman"/>
          <w:spacing w:val="-9"/>
          <w:sz w:val="28"/>
          <w:szCs w:val="28"/>
        </w:rPr>
        <w:t xml:space="preserve"> </w:t>
      </w:r>
      <w:r w:rsidRPr="00213F58">
        <w:rPr>
          <w:rFonts w:ascii="Times New Roman" w:hAnsi="Times New Roman" w:cs="Times New Roman"/>
          <w:sz w:val="28"/>
          <w:szCs w:val="28"/>
        </w:rPr>
        <w:t>інформації</w:t>
      </w:r>
      <w:r w:rsidR="00B55EFE">
        <w:rPr>
          <w:rFonts w:ascii="Times New Roman" w:hAnsi="Times New Roman" w:cs="Times New Roman"/>
          <w:spacing w:val="-9"/>
          <w:sz w:val="28"/>
          <w:szCs w:val="28"/>
        </w:rPr>
        <w:t xml:space="preserve"> </w:t>
      </w:r>
      <w:r w:rsidRPr="00213F58">
        <w:rPr>
          <w:rFonts w:ascii="Times New Roman" w:hAnsi="Times New Roman" w:cs="Times New Roman"/>
          <w:sz w:val="28"/>
          <w:szCs w:val="28"/>
        </w:rPr>
        <w:t>з</w:t>
      </w:r>
      <w:r>
        <w:rPr>
          <w:rFonts w:ascii="Times New Roman" w:hAnsi="Times New Roman" w:cs="Times New Roman"/>
          <w:sz w:val="28"/>
          <w:szCs w:val="28"/>
        </w:rPr>
        <w:t xml:space="preserve"> </w:t>
      </w:r>
      <w:r w:rsidRPr="00213F58">
        <w:rPr>
          <w:rFonts w:ascii="Times New Roman" w:hAnsi="Times New Roman" w:cs="Times New Roman"/>
          <w:sz w:val="28"/>
          <w:szCs w:val="28"/>
        </w:rPr>
        <w:t>реєстру</w:t>
      </w:r>
      <w:r w:rsidR="00290B22">
        <w:rPr>
          <w:rFonts w:ascii="Times New Roman" w:hAnsi="Times New Roman" w:cs="Times New Roman"/>
          <w:spacing w:val="-17"/>
          <w:sz w:val="28"/>
          <w:szCs w:val="28"/>
        </w:rPr>
        <w:t xml:space="preserve"> </w:t>
      </w:r>
      <w:r w:rsidRPr="00213F58">
        <w:rPr>
          <w:rFonts w:ascii="Times New Roman" w:hAnsi="Times New Roman" w:cs="Times New Roman"/>
          <w:sz w:val="28"/>
          <w:szCs w:val="28"/>
        </w:rPr>
        <w:t>застрахованих</w:t>
      </w:r>
      <w:r w:rsidRPr="00213F58">
        <w:rPr>
          <w:rFonts w:ascii="Times New Roman" w:hAnsi="Times New Roman" w:cs="Times New Roman"/>
          <w:spacing w:val="-17"/>
          <w:sz w:val="28"/>
          <w:szCs w:val="28"/>
        </w:rPr>
        <w:t xml:space="preserve"> </w:t>
      </w:r>
      <w:r w:rsidRPr="00213F58">
        <w:rPr>
          <w:rFonts w:ascii="Times New Roman" w:hAnsi="Times New Roman" w:cs="Times New Roman"/>
          <w:sz w:val="28"/>
          <w:szCs w:val="28"/>
        </w:rPr>
        <w:t>осіб</w:t>
      </w:r>
      <w:r w:rsidRPr="00213F58">
        <w:rPr>
          <w:rFonts w:ascii="Times New Roman" w:hAnsi="Times New Roman" w:cs="Times New Roman"/>
          <w:spacing w:val="-17"/>
          <w:sz w:val="28"/>
          <w:szCs w:val="28"/>
        </w:rPr>
        <w:t xml:space="preserve"> </w:t>
      </w:r>
      <w:r w:rsidRPr="00213F58">
        <w:rPr>
          <w:rFonts w:ascii="Times New Roman" w:hAnsi="Times New Roman" w:cs="Times New Roman"/>
          <w:sz w:val="28"/>
          <w:szCs w:val="28"/>
        </w:rPr>
        <w:t>Державного</w:t>
      </w:r>
      <w:r w:rsidRPr="00213F58">
        <w:rPr>
          <w:rFonts w:ascii="Times New Roman" w:hAnsi="Times New Roman" w:cs="Times New Roman"/>
          <w:spacing w:val="-17"/>
          <w:sz w:val="28"/>
          <w:szCs w:val="28"/>
        </w:rPr>
        <w:t xml:space="preserve"> </w:t>
      </w:r>
      <w:r w:rsidRPr="00213F58">
        <w:rPr>
          <w:rFonts w:ascii="Times New Roman" w:hAnsi="Times New Roman" w:cs="Times New Roman"/>
          <w:sz w:val="28"/>
          <w:szCs w:val="28"/>
        </w:rPr>
        <w:t>реєстру</w:t>
      </w:r>
      <w:r w:rsidRPr="00213F58">
        <w:rPr>
          <w:rFonts w:ascii="Times New Roman" w:hAnsi="Times New Roman" w:cs="Times New Roman"/>
          <w:spacing w:val="-17"/>
          <w:sz w:val="28"/>
          <w:szCs w:val="28"/>
        </w:rPr>
        <w:t xml:space="preserve"> </w:t>
      </w:r>
      <w:r w:rsidRPr="00213F58">
        <w:rPr>
          <w:rFonts w:ascii="Times New Roman" w:hAnsi="Times New Roman" w:cs="Times New Roman"/>
          <w:sz w:val="28"/>
          <w:szCs w:val="28"/>
        </w:rPr>
        <w:t>загальнообов’язкового державного соціального страхування</w:t>
      </w:r>
    </w:p>
    <w:p w:rsidR="00343249" w:rsidRPr="00213F58" w:rsidRDefault="00343249" w:rsidP="00290B22">
      <w:pPr>
        <w:pStyle w:val="a3"/>
        <w:tabs>
          <w:tab w:val="left" w:pos="9639"/>
        </w:tabs>
        <w:ind w:right="145"/>
        <w:jc w:val="both"/>
        <w:rPr>
          <w:rFonts w:ascii="Times New Roman" w:hAnsi="Times New Roman" w:cs="Times New Roman"/>
          <w:sz w:val="28"/>
          <w:szCs w:val="28"/>
        </w:rPr>
      </w:pPr>
    </w:p>
    <w:p w:rsidR="00375A1F" w:rsidRPr="00BA64EC" w:rsidRDefault="00375A1F" w:rsidP="00375A1F">
      <w:pPr>
        <w:pStyle w:val="a3"/>
        <w:pBdr>
          <w:bottom w:val="single" w:sz="12" w:space="1" w:color="auto"/>
        </w:pBdr>
        <w:ind w:left="327" w:right="371" w:hanging="1"/>
        <w:jc w:val="center"/>
        <w:rPr>
          <w:rFonts w:ascii="Times New Roman" w:hAnsi="Times New Roman" w:cs="Times New Roman"/>
          <w:b w:val="0"/>
          <w:sz w:val="28"/>
          <w:szCs w:val="28"/>
        </w:rPr>
      </w:pPr>
      <w:r w:rsidRPr="00BA64EC">
        <w:rPr>
          <w:rFonts w:ascii="Times New Roman" w:hAnsi="Times New Roman" w:cs="Times New Roman"/>
          <w:sz w:val="28"/>
          <w:szCs w:val="28"/>
        </w:rPr>
        <w:t>Відповідно до Додатка</w:t>
      </w:r>
    </w:p>
    <w:p w:rsidR="00375A1F" w:rsidRPr="00BA64EC" w:rsidRDefault="00375A1F" w:rsidP="00375A1F">
      <w:pPr>
        <w:jc w:val="center"/>
        <w:rPr>
          <w:sz w:val="26"/>
          <w:szCs w:val="26"/>
        </w:rPr>
      </w:pPr>
      <w:r w:rsidRPr="00BA64EC">
        <w:rPr>
          <w:sz w:val="26"/>
          <w:szCs w:val="26"/>
        </w:rPr>
        <w:t>(найменування суб’єкта надання адміністративної послуги / центру надання адміністративних послуг)</w:t>
      </w:r>
    </w:p>
    <w:p w:rsidR="00FB18D7" w:rsidRDefault="00FB18D7" w:rsidP="00375A1F">
      <w:pPr>
        <w:spacing w:before="62"/>
        <w:ind w:left="810" w:right="145" w:hanging="668"/>
        <w:jc w:val="both"/>
        <w:rPr>
          <w:sz w:val="20"/>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0"/>
        <w:gridCol w:w="3101"/>
        <w:gridCol w:w="6366"/>
      </w:tblGrid>
      <w:tr w:rsidR="00FB18D7">
        <w:trPr>
          <w:trHeight w:val="442"/>
        </w:trPr>
        <w:tc>
          <w:tcPr>
            <w:tcW w:w="9967" w:type="dxa"/>
            <w:gridSpan w:val="3"/>
          </w:tcPr>
          <w:p w:rsidR="00FB18D7" w:rsidRDefault="005A60DC">
            <w:pPr>
              <w:pStyle w:val="TableParagraph"/>
              <w:ind w:left="603" w:right="588"/>
              <w:jc w:val="center"/>
              <w:rPr>
                <w:b/>
                <w:sz w:val="28"/>
              </w:rPr>
            </w:pPr>
            <w:r>
              <w:rPr>
                <w:b/>
                <w:sz w:val="28"/>
              </w:rPr>
              <w:t>Інформація</w:t>
            </w:r>
            <w:r>
              <w:rPr>
                <w:b/>
                <w:spacing w:val="-5"/>
                <w:sz w:val="28"/>
              </w:rPr>
              <w:t xml:space="preserve"> </w:t>
            </w:r>
            <w:r>
              <w:rPr>
                <w:b/>
                <w:sz w:val="28"/>
              </w:rPr>
              <w:t>про</w:t>
            </w:r>
            <w:r>
              <w:rPr>
                <w:b/>
                <w:spacing w:val="-5"/>
                <w:sz w:val="28"/>
              </w:rPr>
              <w:t xml:space="preserve"> </w:t>
            </w:r>
            <w:r>
              <w:rPr>
                <w:b/>
                <w:sz w:val="28"/>
              </w:rPr>
              <w:t>суб’єкта</w:t>
            </w:r>
            <w:r>
              <w:rPr>
                <w:b/>
                <w:spacing w:val="-5"/>
                <w:sz w:val="28"/>
              </w:rPr>
              <w:t xml:space="preserve"> </w:t>
            </w:r>
            <w:r>
              <w:rPr>
                <w:b/>
                <w:sz w:val="28"/>
              </w:rPr>
              <w:t>надання</w:t>
            </w:r>
            <w:r>
              <w:rPr>
                <w:b/>
                <w:spacing w:val="-5"/>
                <w:sz w:val="28"/>
              </w:rPr>
              <w:t xml:space="preserve"> </w:t>
            </w:r>
            <w:r>
              <w:rPr>
                <w:b/>
                <w:spacing w:val="-2"/>
                <w:sz w:val="28"/>
              </w:rPr>
              <w:t>послуги</w:t>
            </w:r>
          </w:p>
        </w:tc>
      </w:tr>
      <w:tr w:rsidR="00375A1F" w:rsidTr="00375A1F">
        <w:trPr>
          <w:trHeight w:val="424"/>
        </w:trPr>
        <w:tc>
          <w:tcPr>
            <w:tcW w:w="500" w:type="dxa"/>
          </w:tcPr>
          <w:p w:rsidR="00375A1F" w:rsidRDefault="00375A1F">
            <w:pPr>
              <w:pStyle w:val="TableParagraph"/>
              <w:ind w:left="29" w:right="13"/>
              <w:jc w:val="center"/>
              <w:rPr>
                <w:sz w:val="28"/>
              </w:rPr>
            </w:pPr>
            <w:r>
              <w:rPr>
                <w:spacing w:val="-5"/>
                <w:sz w:val="28"/>
              </w:rPr>
              <w:t>1.</w:t>
            </w:r>
          </w:p>
        </w:tc>
        <w:tc>
          <w:tcPr>
            <w:tcW w:w="3101" w:type="dxa"/>
          </w:tcPr>
          <w:p w:rsidR="00375A1F" w:rsidRDefault="00375A1F">
            <w:pPr>
              <w:pStyle w:val="TableParagraph"/>
              <w:ind w:right="0"/>
              <w:contextualSpacing/>
              <w:jc w:val="left"/>
              <w:rPr>
                <w:sz w:val="28"/>
              </w:rPr>
            </w:pPr>
            <w:r>
              <w:rPr>
                <w:spacing w:val="-2"/>
                <w:sz w:val="28"/>
              </w:rPr>
              <w:t>Місцезнаходження</w:t>
            </w:r>
          </w:p>
        </w:tc>
        <w:tc>
          <w:tcPr>
            <w:tcW w:w="6366" w:type="dxa"/>
          </w:tcPr>
          <w:p w:rsidR="00375A1F" w:rsidRPr="00C65A1E" w:rsidRDefault="00375A1F" w:rsidP="00A0705B">
            <w:pPr>
              <w:tabs>
                <w:tab w:val="left" w:pos="229"/>
              </w:tabs>
              <w:ind w:firstLine="390"/>
              <w:contextualSpacing/>
              <w:rPr>
                <w:rStyle w:val="2"/>
                <w:i w:val="0"/>
                <w:iCs w:val="0"/>
                <w:color w:val="000000"/>
              </w:rPr>
            </w:pPr>
            <w:r w:rsidRPr="00C65A1E">
              <w:rPr>
                <w:i/>
                <w:sz w:val="28"/>
                <w:szCs w:val="28"/>
              </w:rPr>
              <w:t>Відповідно до Додатка</w:t>
            </w:r>
          </w:p>
        </w:tc>
      </w:tr>
      <w:tr w:rsidR="00375A1F" w:rsidTr="00375A1F">
        <w:trPr>
          <w:trHeight w:val="686"/>
        </w:trPr>
        <w:tc>
          <w:tcPr>
            <w:tcW w:w="500" w:type="dxa"/>
          </w:tcPr>
          <w:p w:rsidR="00375A1F" w:rsidRDefault="00375A1F">
            <w:pPr>
              <w:pStyle w:val="TableParagraph"/>
              <w:ind w:left="29" w:right="13"/>
              <w:jc w:val="center"/>
              <w:rPr>
                <w:sz w:val="28"/>
              </w:rPr>
            </w:pPr>
            <w:r>
              <w:rPr>
                <w:spacing w:val="-5"/>
                <w:sz w:val="28"/>
              </w:rPr>
              <w:t>2.</w:t>
            </w:r>
          </w:p>
        </w:tc>
        <w:tc>
          <w:tcPr>
            <w:tcW w:w="3101" w:type="dxa"/>
          </w:tcPr>
          <w:p w:rsidR="00375A1F" w:rsidRDefault="00375A1F">
            <w:pPr>
              <w:pStyle w:val="TableParagraph"/>
              <w:ind w:right="142"/>
              <w:contextualSpacing/>
              <w:jc w:val="left"/>
              <w:rPr>
                <w:sz w:val="28"/>
              </w:rPr>
            </w:pPr>
            <w:r>
              <w:rPr>
                <w:spacing w:val="-2"/>
                <w:sz w:val="28"/>
              </w:rPr>
              <w:t>Інформація</w:t>
            </w:r>
            <w:r>
              <w:rPr>
                <w:spacing w:val="-16"/>
                <w:sz w:val="28"/>
              </w:rPr>
              <w:t xml:space="preserve"> </w:t>
            </w:r>
            <w:r>
              <w:rPr>
                <w:spacing w:val="-2"/>
                <w:sz w:val="28"/>
              </w:rPr>
              <w:t xml:space="preserve">щодо </w:t>
            </w:r>
            <w:r>
              <w:rPr>
                <w:sz w:val="28"/>
              </w:rPr>
              <w:t>режиму роботи</w:t>
            </w:r>
          </w:p>
        </w:tc>
        <w:tc>
          <w:tcPr>
            <w:tcW w:w="6366" w:type="dxa"/>
          </w:tcPr>
          <w:p w:rsidR="00375A1F" w:rsidRPr="00C65A1E" w:rsidRDefault="00375A1F" w:rsidP="00A0705B">
            <w:pPr>
              <w:tabs>
                <w:tab w:val="left" w:pos="229"/>
              </w:tabs>
              <w:ind w:firstLine="390"/>
              <w:contextualSpacing/>
              <w:rPr>
                <w:i/>
                <w:iCs/>
                <w:color w:val="000000"/>
                <w:sz w:val="28"/>
                <w:szCs w:val="28"/>
              </w:rPr>
            </w:pPr>
            <w:r w:rsidRPr="00C65A1E">
              <w:rPr>
                <w:i/>
                <w:sz w:val="28"/>
                <w:szCs w:val="28"/>
              </w:rPr>
              <w:t>Відповідно до Додатка</w:t>
            </w:r>
          </w:p>
        </w:tc>
      </w:tr>
      <w:tr w:rsidR="00375A1F" w:rsidTr="00375A1F">
        <w:trPr>
          <w:trHeight w:val="1121"/>
        </w:trPr>
        <w:tc>
          <w:tcPr>
            <w:tcW w:w="500" w:type="dxa"/>
          </w:tcPr>
          <w:p w:rsidR="00375A1F" w:rsidRDefault="00375A1F">
            <w:pPr>
              <w:pStyle w:val="TableParagraph"/>
              <w:ind w:left="29" w:right="13"/>
              <w:jc w:val="center"/>
              <w:rPr>
                <w:sz w:val="28"/>
              </w:rPr>
            </w:pPr>
            <w:r>
              <w:rPr>
                <w:spacing w:val="-5"/>
                <w:sz w:val="28"/>
              </w:rPr>
              <w:t>3.</w:t>
            </w:r>
          </w:p>
        </w:tc>
        <w:tc>
          <w:tcPr>
            <w:tcW w:w="3101" w:type="dxa"/>
          </w:tcPr>
          <w:p w:rsidR="00375A1F" w:rsidRDefault="00375A1F">
            <w:pPr>
              <w:pStyle w:val="TableParagraph"/>
              <w:ind w:right="0"/>
              <w:contextualSpacing/>
              <w:jc w:val="left"/>
              <w:rPr>
                <w:sz w:val="28"/>
              </w:rPr>
            </w:pPr>
            <w:r>
              <w:rPr>
                <w:sz w:val="28"/>
              </w:rPr>
              <w:t>Телефон, адреса електронної</w:t>
            </w:r>
            <w:r>
              <w:rPr>
                <w:spacing w:val="-18"/>
                <w:sz w:val="28"/>
              </w:rPr>
              <w:t xml:space="preserve"> </w:t>
            </w:r>
            <w:r>
              <w:rPr>
                <w:sz w:val="28"/>
              </w:rPr>
              <w:t xml:space="preserve">пошти, </w:t>
            </w:r>
            <w:proofErr w:type="spellStart"/>
            <w:r>
              <w:rPr>
                <w:spacing w:val="-2"/>
                <w:sz w:val="28"/>
              </w:rPr>
              <w:t>вебсайт</w:t>
            </w:r>
            <w:proofErr w:type="spellEnd"/>
          </w:p>
        </w:tc>
        <w:tc>
          <w:tcPr>
            <w:tcW w:w="6366" w:type="dxa"/>
          </w:tcPr>
          <w:p w:rsidR="00375A1F" w:rsidRPr="00C65A1E" w:rsidRDefault="00375A1F" w:rsidP="00A0705B">
            <w:pPr>
              <w:tabs>
                <w:tab w:val="left" w:pos="229"/>
              </w:tabs>
              <w:ind w:firstLine="390"/>
              <w:contextualSpacing/>
              <w:rPr>
                <w:rStyle w:val="2"/>
                <w:i w:val="0"/>
                <w:iCs w:val="0"/>
                <w:color w:val="000000"/>
              </w:rPr>
            </w:pPr>
            <w:r w:rsidRPr="00C65A1E">
              <w:rPr>
                <w:i/>
                <w:sz w:val="28"/>
                <w:szCs w:val="28"/>
              </w:rPr>
              <w:t>Відповідно до Додатка</w:t>
            </w:r>
          </w:p>
        </w:tc>
      </w:tr>
      <w:tr w:rsidR="00FB18D7">
        <w:trPr>
          <w:trHeight w:val="442"/>
        </w:trPr>
        <w:tc>
          <w:tcPr>
            <w:tcW w:w="9967" w:type="dxa"/>
            <w:gridSpan w:val="3"/>
          </w:tcPr>
          <w:p w:rsidR="00FB18D7" w:rsidRDefault="005A60DC">
            <w:pPr>
              <w:pStyle w:val="TableParagraph"/>
              <w:ind w:left="603" w:right="587"/>
              <w:jc w:val="center"/>
              <w:rPr>
                <w:b/>
                <w:sz w:val="28"/>
              </w:rPr>
            </w:pPr>
            <w:r>
              <w:rPr>
                <w:b/>
                <w:sz w:val="28"/>
              </w:rPr>
              <w:t>Нормативні</w:t>
            </w:r>
            <w:r>
              <w:rPr>
                <w:b/>
                <w:spacing w:val="-12"/>
                <w:sz w:val="28"/>
              </w:rPr>
              <w:t xml:space="preserve"> </w:t>
            </w:r>
            <w:r>
              <w:rPr>
                <w:b/>
                <w:sz w:val="28"/>
              </w:rPr>
              <w:t>акти,</w:t>
            </w:r>
            <w:r>
              <w:rPr>
                <w:b/>
                <w:spacing w:val="-10"/>
                <w:sz w:val="28"/>
              </w:rPr>
              <w:t xml:space="preserve"> </w:t>
            </w:r>
            <w:r>
              <w:rPr>
                <w:b/>
                <w:sz w:val="28"/>
              </w:rPr>
              <w:t>якими</w:t>
            </w:r>
            <w:r>
              <w:rPr>
                <w:b/>
                <w:spacing w:val="-10"/>
                <w:sz w:val="28"/>
              </w:rPr>
              <w:t xml:space="preserve"> </w:t>
            </w:r>
            <w:r>
              <w:rPr>
                <w:b/>
                <w:sz w:val="28"/>
              </w:rPr>
              <w:t>регламентується</w:t>
            </w:r>
            <w:r>
              <w:rPr>
                <w:b/>
                <w:spacing w:val="-10"/>
                <w:sz w:val="28"/>
              </w:rPr>
              <w:t xml:space="preserve"> </w:t>
            </w:r>
            <w:r>
              <w:rPr>
                <w:b/>
                <w:sz w:val="28"/>
              </w:rPr>
              <w:t>надання</w:t>
            </w:r>
            <w:r>
              <w:rPr>
                <w:b/>
                <w:spacing w:val="-9"/>
                <w:sz w:val="28"/>
              </w:rPr>
              <w:t xml:space="preserve"> </w:t>
            </w:r>
            <w:r>
              <w:rPr>
                <w:b/>
                <w:spacing w:val="-2"/>
                <w:sz w:val="28"/>
              </w:rPr>
              <w:t>послуги</w:t>
            </w:r>
          </w:p>
        </w:tc>
      </w:tr>
      <w:tr w:rsidR="00FB18D7" w:rsidTr="0013648B">
        <w:trPr>
          <w:trHeight w:val="1732"/>
        </w:trPr>
        <w:tc>
          <w:tcPr>
            <w:tcW w:w="500" w:type="dxa"/>
          </w:tcPr>
          <w:p w:rsidR="00FB18D7" w:rsidRDefault="005A60DC">
            <w:pPr>
              <w:pStyle w:val="TableParagraph"/>
              <w:ind w:left="29" w:right="13"/>
              <w:jc w:val="center"/>
              <w:rPr>
                <w:sz w:val="28"/>
              </w:rPr>
            </w:pPr>
            <w:r>
              <w:rPr>
                <w:spacing w:val="-5"/>
                <w:sz w:val="28"/>
              </w:rPr>
              <w:t>4.</w:t>
            </w:r>
          </w:p>
        </w:tc>
        <w:tc>
          <w:tcPr>
            <w:tcW w:w="3101" w:type="dxa"/>
          </w:tcPr>
          <w:p w:rsidR="00FB18D7" w:rsidRDefault="005A60DC">
            <w:pPr>
              <w:pStyle w:val="TableParagraph"/>
              <w:ind w:right="0"/>
              <w:jc w:val="left"/>
              <w:rPr>
                <w:sz w:val="28"/>
              </w:rPr>
            </w:pPr>
            <w:r>
              <w:rPr>
                <w:sz w:val="28"/>
              </w:rPr>
              <w:t>Закони</w:t>
            </w:r>
            <w:r>
              <w:rPr>
                <w:spacing w:val="-17"/>
                <w:sz w:val="28"/>
              </w:rPr>
              <w:t xml:space="preserve"> </w:t>
            </w:r>
            <w:r>
              <w:rPr>
                <w:spacing w:val="-2"/>
                <w:sz w:val="28"/>
              </w:rPr>
              <w:t>України</w:t>
            </w:r>
          </w:p>
        </w:tc>
        <w:tc>
          <w:tcPr>
            <w:tcW w:w="6366" w:type="dxa"/>
          </w:tcPr>
          <w:p w:rsidR="00213F58" w:rsidRDefault="00213F58" w:rsidP="00213F58">
            <w:pPr>
              <w:pStyle w:val="TableParagraph"/>
              <w:ind w:left="451" w:right="0"/>
              <w:rPr>
                <w:sz w:val="28"/>
              </w:rPr>
            </w:pPr>
            <w:r>
              <w:rPr>
                <w:sz w:val="28"/>
              </w:rPr>
              <w:t>Закон</w:t>
            </w:r>
            <w:r>
              <w:rPr>
                <w:spacing w:val="-13"/>
                <w:sz w:val="28"/>
              </w:rPr>
              <w:t xml:space="preserve"> </w:t>
            </w:r>
            <w:r>
              <w:rPr>
                <w:sz w:val="28"/>
              </w:rPr>
              <w:t>України</w:t>
            </w:r>
            <w:r>
              <w:rPr>
                <w:spacing w:val="-10"/>
                <w:sz w:val="28"/>
              </w:rPr>
              <w:t xml:space="preserve"> </w:t>
            </w:r>
            <w:r w:rsidR="007C1C87">
              <w:rPr>
                <w:sz w:val="28"/>
              </w:rPr>
              <w:t>«</w:t>
            </w:r>
            <w:r>
              <w:rPr>
                <w:sz w:val="28"/>
              </w:rPr>
              <w:t>Про</w:t>
            </w:r>
            <w:r>
              <w:rPr>
                <w:spacing w:val="-10"/>
                <w:sz w:val="28"/>
              </w:rPr>
              <w:t xml:space="preserve"> </w:t>
            </w:r>
            <w:r>
              <w:rPr>
                <w:sz w:val="28"/>
              </w:rPr>
              <w:t>захист</w:t>
            </w:r>
            <w:r>
              <w:rPr>
                <w:spacing w:val="-10"/>
                <w:sz w:val="28"/>
              </w:rPr>
              <w:t xml:space="preserve"> </w:t>
            </w:r>
            <w:r>
              <w:rPr>
                <w:sz w:val="28"/>
              </w:rPr>
              <w:t>персональних</w:t>
            </w:r>
            <w:r>
              <w:rPr>
                <w:spacing w:val="-10"/>
                <w:sz w:val="28"/>
              </w:rPr>
              <w:t xml:space="preserve"> </w:t>
            </w:r>
            <w:r>
              <w:rPr>
                <w:spacing w:val="-2"/>
                <w:sz w:val="28"/>
              </w:rPr>
              <w:t>даних</w:t>
            </w:r>
            <w:r w:rsidR="007C1C87">
              <w:rPr>
                <w:spacing w:val="-2"/>
                <w:sz w:val="28"/>
              </w:rPr>
              <w:t>»</w:t>
            </w:r>
            <w:r>
              <w:rPr>
                <w:spacing w:val="-2"/>
                <w:sz w:val="28"/>
              </w:rPr>
              <w:t>;</w:t>
            </w:r>
          </w:p>
          <w:p w:rsidR="00213F58" w:rsidRDefault="00213F58" w:rsidP="00213F58">
            <w:pPr>
              <w:pStyle w:val="TableParagraph"/>
              <w:spacing w:before="0"/>
              <w:ind w:firstLine="391"/>
              <w:rPr>
                <w:sz w:val="28"/>
              </w:rPr>
            </w:pPr>
            <w:r>
              <w:rPr>
                <w:sz w:val="28"/>
              </w:rPr>
              <w:t xml:space="preserve">Закон України </w:t>
            </w:r>
            <w:r w:rsidR="007C1C87">
              <w:rPr>
                <w:sz w:val="28"/>
              </w:rPr>
              <w:t>«</w:t>
            </w:r>
            <w:r>
              <w:rPr>
                <w:sz w:val="28"/>
              </w:rPr>
              <w:t xml:space="preserve">Про збір та облік єдиного внеску на загальнообов’язкове державне соціальне </w:t>
            </w:r>
            <w:r>
              <w:rPr>
                <w:spacing w:val="-2"/>
                <w:sz w:val="28"/>
              </w:rPr>
              <w:t>страхування</w:t>
            </w:r>
            <w:r w:rsidR="007C1C87">
              <w:rPr>
                <w:spacing w:val="-2"/>
                <w:sz w:val="28"/>
              </w:rPr>
              <w:t>»</w:t>
            </w:r>
            <w:r>
              <w:rPr>
                <w:spacing w:val="-2"/>
                <w:sz w:val="28"/>
              </w:rPr>
              <w:t>;</w:t>
            </w:r>
          </w:p>
          <w:p w:rsidR="00FB18D7" w:rsidRDefault="00213F58" w:rsidP="007C1C87">
            <w:pPr>
              <w:pStyle w:val="TableParagraph"/>
              <w:spacing w:before="0"/>
              <w:ind w:firstLine="385"/>
              <w:rPr>
                <w:sz w:val="28"/>
              </w:rPr>
            </w:pPr>
            <w:r>
              <w:rPr>
                <w:sz w:val="28"/>
              </w:rPr>
              <w:t>Закон</w:t>
            </w:r>
            <w:r>
              <w:rPr>
                <w:spacing w:val="-5"/>
                <w:sz w:val="28"/>
              </w:rPr>
              <w:t xml:space="preserve"> </w:t>
            </w:r>
            <w:r>
              <w:rPr>
                <w:sz w:val="28"/>
              </w:rPr>
              <w:t>України</w:t>
            </w:r>
            <w:r>
              <w:rPr>
                <w:spacing w:val="-5"/>
                <w:sz w:val="28"/>
              </w:rPr>
              <w:t xml:space="preserve"> </w:t>
            </w:r>
            <w:r w:rsidR="007C1C87">
              <w:rPr>
                <w:sz w:val="28"/>
              </w:rPr>
              <w:t>«</w:t>
            </w:r>
            <w:r>
              <w:rPr>
                <w:sz w:val="28"/>
              </w:rPr>
              <w:t>Про</w:t>
            </w:r>
            <w:r>
              <w:rPr>
                <w:spacing w:val="-5"/>
                <w:sz w:val="28"/>
              </w:rPr>
              <w:t xml:space="preserve"> </w:t>
            </w:r>
            <w:r>
              <w:rPr>
                <w:sz w:val="28"/>
              </w:rPr>
              <w:t>електронну</w:t>
            </w:r>
            <w:r>
              <w:rPr>
                <w:spacing w:val="-5"/>
                <w:sz w:val="28"/>
              </w:rPr>
              <w:t xml:space="preserve"> </w:t>
            </w:r>
            <w:r>
              <w:rPr>
                <w:sz w:val="28"/>
              </w:rPr>
              <w:t>ідентифікацію</w:t>
            </w:r>
            <w:r>
              <w:rPr>
                <w:spacing w:val="-5"/>
                <w:sz w:val="28"/>
              </w:rPr>
              <w:t xml:space="preserve"> </w:t>
            </w:r>
            <w:r>
              <w:rPr>
                <w:sz w:val="28"/>
              </w:rPr>
              <w:t>та електронні довірчі послуги</w:t>
            </w:r>
            <w:r w:rsidR="007C1C87">
              <w:rPr>
                <w:sz w:val="28"/>
              </w:rPr>
              <w:t>»</w:t>
            </w:r>
            <w:r>
              <w:rPr>
                <w:sz w:val="28"/>
              </w:rPr>
              <w:t>.</w:t>
            </w:r>
          </w:p>
        </w:tc>
      </w:tr>
      <w:tr w:rsidR="0013648B" w:rsidTr="00E202EE">
        <w:trPr>
          <w:trHeight w:val="411"/>
        </w:trPr>
        <w:tc>
          <w:tcPr>
            <w:tcW w:w="500" w:type="dxa"/>
          </w:tcPr>
          <w:p w:rsidR="0013648B" w:rsidRDefault="0013648B">
            <w:pPr>
              <w:pStyle w:val="TableParagraph"/>
              <w:ind w:left="29" w:right="13"/>
              <w:jc w:val="center"/>
              <w:rPr>
                <w:sz w:val="28"/>
              </w:rPr>
            </w:pPr>
            <w:r>
              <w:rPr>
                <w:spacing w:val="-5"/>
                <w:sz w:val="28"/>
              </w:rPr>
              <w:t>5.</w:t>
            </w:r>
          </w:p>
        </w:tc>
        <w:tc>
          <w:tcPr>
            <w:tcW w:w="3101" w:type="dxa"/>
          </w:tcPr>
          <w:p w:rsidR="0013648B" w:rsidRDefault="0013648B">
            <w:pPr>
              <w:pStyle w:val="TableParagraph"/>
              <w:ind w:right="0"/>
              <w:jc w:val="left"/>
              <w:rPr>
                <w:sz w:val="28"/>
              </w:rPr>
            </w:pPr>
            <w:r>
              <w:rPr>
                <w:sz w:val="28"/>
              </w:rPr>
              <w:t>Акти</w:t>
            </w:r>
            <w:r>
              <w:rPr>
                <w:spacing w:val="-14"/>
                <w:sz w:val="28"/>
              </w:rPr>
              <w:t xml:space="preserve"> </w:t>
            </w:r>
            <w:r>
              <w:rPr>
                <w:sz w:val="28"/>
              </w:rPr>
              <w:t>Кабінету</w:t>
            </w:r>
            <w:r>
              <w:rPr>
                <w:spacing w:val="-13"/>
                <w:sz w:val="28"/>
              </w:rPr>
              <w:t xml:space="preserve"> </w:t>
            </w:r>
            <w:r>
              <w:rPr>
                <w:sz w:val="28"/>
              </w:rPr>
              <w:t xml:space="preserve">Міністрів </w:t>
            </w:r>
            <w:r>
              <w:rPr>
                <w:spacing w:val="-2"/>
                <w:sz w:val="28"/>
              </w:rPr>
              <w:t>України</w:t>
            </w:r>
          </w:p>
        </w:tc>
        <w:tc>
          <w:tcPr>
            <w:tcW w:w="6366" w:type="dxa"/>
          </w:tcPr>
          <w:p w:rsidR="00213F58" w:rsidRDefault="00213F58" w:rsidP="005D4B53">
            <w:pPr>
              <w:pStyle w:val="TableParagraph"/>
              <w:ind w:left="28" w:right="99" w:firstLine="426"/>
              <w:rPr>
                <w:sz w:val="28"/>
              </w:rPr>
            </w:pPr>
            <w:r>
              <w:rPr>
                <w:sz w:val="28"/>
              </w:rPr>
              <w:t xml:space="preserve">Положення про Єдиний державний </w:t>
            </w:r>
            <w:proofErr w:type="spellStart"/>
            <w:r>
              <w:rPr>
                <w:sz w:val="28"/>
              </w:rPr>
              <w:t>вебпортал</w:t>
            </w:r>
            <w:proofErr w:type="spellEnd"/>
            <w:r>
              <w:rPr>
                <w:sz w:val="28"/>
              </w:rPr>
              <w:t xml:space="preserve"> електронних послуг, затверджене постановою Кабінету</w:t>
            </w:r>
            <w:r>
              <w:rPr>
                <w:spacing w:val="14"/>
                <w:sz w:val="28"/>
              </w:rPr>
              <w:t xml:space="preserve"> </w:t>
            </w:r>
            <w:r>
              <w:rPr>
                <w:sz w:val="28"/>
              </w:rPr>
              <w:t>Міністрів</w:t>
            </w:r>
            <w:r>
              <w:rPr>
                <w:spacing w:val="14"/>
                <w:sz w:val="28"/>
              </w:rPr>
              <w:t xml:space="preserve"> </w:t>
            </w:r>
            <w:r>
              <w:rPr>
                <w:sz w:val="28"/>
              </w:rPr>
              <w:t>України</w:t>
            </w:r>
            <w:r>
              <w:rPr>
                <w:spacing w:val="14"/>
                <w:sz w:val="28"/>
              </w:rPr>
              <w:t xml:space="preserve"> </w:t>
            </w:r>
            <w:r>
              <w:rPr>
                <w:sz w:val="28"/>
              </w:rPr>
              <w:t>від</w:t>
            </w:r>
            <w:r>
              <w:rPr>
                <w:spacing w:val="15"/>
                <w:sz w:val="28"/>
              </w:rPr>
              <w:t xml:space="preserve"> </w:t>
            </w:r>
            <w:r>
              <w:rPr>
                <w:sz w:val="28"/>
              </w:rPr>
              <w:t>04</w:t>
            </w:r>
            <w:r>
              <w:rPr>
                <w:spacing w:val="15"/>
                <w:sz w:val="28"/>
              </w:rPr>
              <w:t xml:space="preserve"> </w:t>
            </w:r>
            <w:r>
              <w:rPr>
                <w:sz w:val="28"/>
              </w:rPr>
              <w:t>грудня</w:t>
            </w:r>
            <w:r>
              <w:rPr>
                <w:spacing w:val="15"/>
                <w:sz w:val="28"/>
              </w:rPr>
              <w:t xml:space="preserve"> </w:t>
            </w:r>
            <w:r>
              <w:rPr>
                <w:sz w:val="28"/>
              </w:rPr>
              <w:t>2019</w:t>
            </w:r>
            <w:r w:rsidR="005D4B53">
              <w:rPr>
                <w:spacing w:val="-6"/>
                <w:sz w:val="28"/>
              </w:rPr>
              <w:t> </w:t>
            </w:r>
            <w:r>
              <w:rPr>
                <w:spacing w:val="-4"/>
                <w:sz w:val="28"/>
              </w:rPr>
              <w:t>року</w:t>
            </w:r>
            <w:r w:rsidR="005D4B53">
              <w:rPr>
                <w:sz w:val="28"/>
              </w:rPr>
              <w:t xml:space="preserve"> № </w:t>
            </w:r>
            <w:r>
              <w:rPr>
                <w:sz w:val="28"/>
              </w:rPr>
              <w:t xml:space="preserve">1137 </w:t>
            </w:r>
            <w:r w:rsidR="007C1C87">
              <w:rPr>
                <w:sz w:val="28"/>
              </w:rPr>
              <w:t>«</w:t>
            </w:r>
            <w:r>
              <w:rPr>
                <w:sz w:val="28"/>
              </w:rPr>
              <w:t xml:space="preserve">Питання Єдиного державного </w:t>
            </w:r>
            <w:proofErr w:type="spellStart"/>
            <w:r>
              <w:rPr>
                <w:sz w:val="28"/>
              </w:rPr>
              <w:t>вебпорталу</w:t>
            </w:r>
            <w:proofErr w:type="spellEnd"/>
            <w:r>
              <w:rPr>
                <w:sz w:val="28"/>
              </w:rPr>
              <w:t xml:space="preserve"> електронних послуг та Реєстру адміністративних </w:t>
            </w:r>
            <w:r>
              <w:rPr>
                <w:spacing w:val="-2"/>
                <w:sz w:val="28"/>
              </w:rPr>
              <w:t>послуг</w:t>
            </w:r>
            <w:r w:rsidR="007C1C87">
              <w:rPr>
                <w:spacing w:val="-2"/>
                <w:sz w:val="28"/>
              </w:rPr>
              <w:t>»</w:t>
            </w:r>
            <w:r>
              <w:rPr>
                <w:spacing w:val="-2"/>
                <w:sz w:val="28"/>
              </w:rPr>
              <w:t>;</w:t>
            </w:r>
          </w:p>
          <w:p w:rsidR="0013648B" w:rsidRDefault="00213F58" w:rsidP="007C1C87">
            <w:pPr>
              <w:pStyle w:val="TableParagraph"/>
              <w:ind w:left="28" w:right="155" w:firstLine="426"/>
              <w:rPr>
                <w:sz w:val="28"/>
              </w:rPr>
            </w:pPr>
            <w:r>
              <w:rPr>
                <w:sz w:val="28"/>
              </w:rPr>
              <w:t>постанова</w:t>
            </w:r>
            <w:r>
              <w:rPr>
                <w:spacing w:val="80"/>
                <w:w w:val="150"/>
                <w:sz w:val="28"/>
              </w:rPr>
              <w:t xml:space="preserve"> </w:t>
            </w:r>
            <w:r>
              <w:rPr>
                <w:sz w:val="28"/>
              </w:rPr>
              <w:t>Кабінету</w:t>
            </w:r>
            <w:r>
              <w:rPr>
                <w:spacing w:val="80"/>
                <w:w w:val="150"/>
                <w:sz w:val="28"/>
              </w:rPr>
              <w:t xml:space="preserve"> </w:t>
            </w:r>
            <w:r>
              <w:rPr>
                <w:sz w:val="28"/>
              </w:rPr>
              <w:t>Міністрів</w:t>
            </w:r>
            <w:r>
              <w:rPr>
                <w:spacing w:val="80"/>
                <w:w w:val="150"/>
                <w:sz w:val="28"/>
              </w:rPr>
              <w:t xml:space="preserve"> </w:t>
            </w:r>
            <w:r>
              <w:rPr>
                <w:sz w:val="28"/>
              </w:rPr>
              <w:t>України від</w:t>
            </w:r>
            <w:r>
              <w:rPr>
                <w:spacing w:val="-4"/>
                <w:sz w:val="28"/>
              </w:rPr>
              <w:t xml:space="preserve"> </w:t>
            </w:r>
            <w:r>
              <w:rPr>
                <w:sz w:val="28"/>
              </w:rPr>
              <w:lastRenderedPageBreak/>
              <w:t>01</w:t>
            </w:r>
            <w:r w:rsidR="007C1C87">
              <w:rPr>
                <w:spacing w:val="-4"/>
                <w:sz w:val="28"/>
              </w:rPr>
              <w:t> </w:t>
            </w:r>
            <w:r>
              <w:rPr>
                <w:sz w:val="28"/>
              </w:rPr>
              <w:t>жовтня</w:t>
            </w:r>
            <w:r>
              <w:rPr>
                <w:spacing w:val="40"/>
                <w:sz w:val="28"/>
              </w:rPr>
              <w:t xml:space="preserve"> </w:t>
            </w:r>
            <w:r>
              <w:rPr>
                <w:sz w:val="28"/>
              </w:rPr>
              <w:t>2025</w:t>
            </w:r>
            <w:r>
              <w:rPr>
                <w:spacing w:val="-4"/>
                <w:sz w:val="28"/>
              </w:rPr>
              <w:t xml:space="preserve"> </w:t>
            </w:r>
            <w:r>
              <w:rPr>
                <w:sz w:val="28"/>
              </w:rPr>
              <w:t>року</w:t>
            </w:r>
            <w:r>
              <w:rPr>
                <w:spacing w:val="40"/>
                <w:sz w:val="28"/>
              </w:rPr>
              <w:t xml:space="preserve"> </w:t>
            </w:r>
            <w:r>
              <w:rPr>
                <w:sz w:val="28"/>
              </w:rPr>
              <w:t>№</w:t>
            </w:r>
            <w:r w:rsidR="005D4B53">
              <w:rPr>
                <w:spacing w:val="-5"/>
                <w:sz w:val="28"/>
              </w:rPr>
              <w:t> </w:t>
            </w:r>
            <w:r>
              <w:rPr>
                <w:sz w:val="28"/>
              </w:rPr>
              <w:t>1226</w:t>
            </w:r>
            <w:r>
              <w:rPr>
                <w:spacing w:val="40"/>
                <w:sz w:val="28"/>
              </w:rPr>
              <w:t xml:space="preserve"> </w:t>
            </w:r>
            <w:r w:rsidR="007C1C87">
              <w:rPr>
                <w:sz w:val="28"/>
              </w:rPr>
              <w:t>«</w:t>
            </w:r>
            <w:r>
              <w:rPr>
                <w:sz w:val="28"/>
              </w:rPr>
              <w:t>Деякі</w:t>
            </w:r>
            <w:r>
              <w:rPr>
                <w:spacing w:val="40"/>
                <w:sz w:val="28"/>
              </w:rPr>
              <w:t xml:space="preserve"> </w:t>
            </w:r>
            <w:r>
              <w:rPr>
                <w:sz w:val="28"/>
              </w:rPr>
              <w:t>питання надання</w:t>
            </w:r>
            <w:r>
              <w:rPr>
                <w:spacing w:val="41"/>
                <w:sz w:val="28"/>
              </w:rPr>
              <w:t xml:space="preserve"> </w:t>
            </w:r>
            <w:r>
              <w:rPr>
                <w:sz w:val="28"/>
              </w:rPr>
              <w:t>адміністративних</w:t>
            </w:r>
            <w:r>
              <w:rPr>
                <w:spacing w:val="44"/>
                <w:sz w:val="28"/>
              </w:rPr>
              <w:t xml:space="preserve"> </w:t>
            </w:r>
            <w:r>
              <w:rPr>
                <w:sz w:val="28"/>
              </w:rPr>
              <w:t>послуг</w:t>
            </w:r>
            <w:r>
              <w:rPr>
                <w:spacing w:val="43"/>
                <w:sz w:val="28"/>
              </w:rPr>
              <w:t xml:space="preserve"> </w:t>
            </w:r>
            <w:r>
              <w:rPr>
                <w:sz w:val="28"/>
              </w:rPr>
              <w:t>через</w:t>
            </w:r>
            <w:r>
              <w:rPr>
                <w:spacing w:val="44"/>
                <w:sz w:val="28"/>
              </w:rPr>
              <w:t xml:space="preserve"> </w:t>
            </w:r>
            <w:r>
              <w:rPr>
                <w:spacing w:val="-2"/>
                <w:sz w:val="28"/>
              </w:rPr>
              <w:t xml:space="preserve">центри </w:t>
            </w:r>
            <w:r>
              <w:rPr>
                <w:sz w:val="28"/>
              </w:rPr>
              <w:t>надання</w:t>
            </w:r>
            <w:r>
              <w:rPr>
                <w:spacing w:val="-7"/>
                <w:sz w:val="28"/>
              </w:rPr>
              <w:t xml:space="preserve"> </w:t>
            </w:r>
            <w:r>
              <w:rPr>
                <w:sz w:val="28"/>
              </w:rPr>
              <w:t>адміністративних</w:t>
            </w:r>
            <w:r>
              <w:rPr>
                <w:spacing w:val="-6"/>
                <w:sz w:val="28"/>
              </w:rPr>
              <w:t xml:space="preserve"> </w:t>
            </w:r>
            <w:r>
              <w:rPr>
                <w:spacing w:val="-2"/>
                <w:sz w:val="28"/>
              </w:rPr>
              <w:t>послуг</w:t>
            </w:r>
            <w:r w:rsidR="007C1C87">
              <w:rPr>
                <w:spacing w:val="-2"/>
                <w:sz w:val="28"/>
              </w:rPr>
              <w:t>»</w:t>
            </w:r>
            <w:r>
              <w:rPr>
                <w:spacing w:val="-2"/>
                <w:sz w:val="28"/>
              </w:rPr>
              <w:t>.</w:t>
            </w:r>
          </w:p>
        </w:tc>
      </w:tr>
      <w:tr w:rsidR="0013648B" w:rsidRPr="007C1C87">
        <w:trPr>
          <w:trHeight w:val="1670"/>
        </w:trPr>
        <w:tc>
          <w:tcPr>
            <w:tcW w:w="500" w:type="dxa"/>
          </w:tcPr>
          <w:p w:rsidR="0013648B" w:rsidRDefault="0013648B">
            <w:pPr>
              <w:pStyle w:val="TableParagraph"/>
              <w:ind w:left="29" w:right="13"/>
              <w:jc w:val="center"/>
              <w:rPr>
                <w:sz w:val="28"/>
              </w:rPr>
            </w:pPr>
            <w:r>
              <w:rPr>
                <w:spacing w:val="-5"/>
                <w:sz w:val="28"/>
              </w:rPr>
              <w:lastRenderedPageBreak/>
              <w:t>6.</w:t>
            </w:r>
          </w:p>
        </w:tc>
        <w:tc>
          <w:tcPr>
            <w:tcW w:w="3101" w:type="dxa"/>
          </w:tcPr>
          <w:p w:rsidR="0013648B" w:rsidRDefault="0013648B">
            <w:pPr>
              <w:pStyle w:val="TableParagraph"/>
              <w:tabs>
                <w:tab w:val="left" w:pos="1518"/>
                <w:tab w:val="left" w:pos="1743"/>
              </w:tabs>
              <w:rPr>
                <w:sz w:val="28"/>
              </w:rPr>
            </w:pPr>
            <w:r>
              <w:rPr>
                <w:spacing w:val="-4"/>
                <w:sz w:val="28"/>
              </w:rPr>
              <w:t>Акти</w:t>
            </w:r>
            <w:r>
              <w:rPr>
                <w:sz w:val="28"/>
              </w:rPr>
              <w:tab/>
            </w:r>
            <w:r>
              <w:rPr>
                <w:spacing w:val="-2"/>
                <w:sz w:val="28"/>
              </w:rPr>
              <w:t>центральних органів</w:t>
            </w:r>
            <w:r>
              <w:rPr>
                <w:sz w:val="28"/>
              </w:rPr>
              <w:tab/>
            </w:r>
            <w:r>
              <w:rPr>
                <w:sz w:val="28"/>
              </w:rPr>
              <w:tab/>
            </w:r>
            <w:r>
              <w:rPr>
                <w:spacing w:val="-4"/>
                <w:sz w:val="28"/>
              </w:rPr>
              <w:t xml:space="preserve">виконавчої </w:t>
            </w:r>
            <w:r>
              <w:rPr>
                <w:spacing w:val="-2"/>
                <w:sz w:val="28"/>
              </w:rPr>
              <w:t>влади</w:t>
            </w:r>
          </w:p>
        </w:tc>
        <w:tc>
          <w:tcPr>
            <w:tcW w:w="6366" w:type="dxa"/>
          </w:tcPr>
          <w:p w:rsidR="007C1C87" w:rsidRDefault="007C1C87" w:rsidP="007C1C87">
            <w:pPr>
              <w:pStyle w:val="TableParagraph"/>
              <w:ind w:left="28" w:firstLine="426"/>
              <w:rPr>
                <w:sz w:val="28"/>
              </w:rPr>
            </w:pPr>
            <w:r>
              <w:rPr>
                <w:sz w:val="28"/>
              </w:rPr>
              <w:t>Положення про реєстр застрахованих осіб Державного реєстру загальнообов’язкового державного соціального страхування, затверджене постановою правління Пенсійного фонду України</w:t>
            </w:r>
            <w:r>
              <w:rPr>
                <w:spacing w:val="40"/>
                <w:sz w:val="28"/>
              </w:rPr>
              <w:t xml:space="preserve"> </w:t>
            </w:r>
            <w:r w:rsidR="005D4B53">
              <w:rPr>
                <w:sz w:val="28"/>
              </w:rPr>
              <w:t>від 18 червня 2014 року № </w:t>
            </w:r>
            <w:r>
              <w:rPr>
                <w:sz w:val="28"/>
              </w:rPr>
              <w:t>10-1, зареєстроване в Міністерстві</w:t>
            </w:r>
            <w:r>
              <w:rPr>
                <w:spacing w:val="19"/>
                <w:sz w:val="28"/>
              </w:rPr>
              <w:t xml:space="preserve"> </w:t>
            </w:r>
            <w:r>
              <w:rPr>
                <w:sz w:val="28"/>
              </w:rPr>
              <w:t>юстиції</w:t>
            </w:r>
            <w:r>
              <w:rPr>
                <w:spacing w:val="19"/>
                <w:sz w:val="28"/>
              </w:rPr>
              <w:t xml:space="preserve"> </w:t>
            </w:r>
            <w:r>
              <w:rPr>
                <w:sz w:val="28"/>
              </w:rPr>
              <w:t>України</w:t>
            </w:r>
            <w:r>
              <w:rPr>
                <w:spacing w:val="19"/>
                <w:sz w:val="28"/>
              </w:rPr>
              <w:t xml:space="preserve"> </w:t>
            </w:r>
            <w:r>
              <w:rPr>
                <w:sz w:val="28"/>
              </w:rPr>
              <w:t>08</w:t>
            </w:r>
            <w:r>
              <w:rPr>
                <w:spacing w:val="19"/>
                <w:sz w:val="28"/>
              </w:rPr>
              <w:t xml:space="preserve"> </w:t>
            </w:r>
            <w:r>
              <w:rPr>
                <w:sz w:val="28"/>
              </w:rPr>
              <w:t>липня</w:t>
            </w:r>
            <w:r>
              <w:rPr>
                <w:spacing w:val="19"/>
                <w:sz w:val="28"/>
              </w:rPr>
              <w:t xml:space="preserve"> </w:t>
            </w:r>
            <w:r>
              <w:rPr>
                <w:sz w:val="28"/>
              </w:rPr>
              <w:t>2014</w:t>
            </w:r>
            <w:r>
              <w:rPr>
                <w:spacing w:val="19"/>
                <w:sz w:val="28"/>
              </w:rPr>
              <w:t xml:space="preserve"> </w:t>
            </w:r>
            <w:r>
              <w:rPr>
                <w:sz w:val="28"/>
              </w:rPr>
              <w:t>року</w:t>
            </w:r>
            <w:r>
              <w:rPr>
                <w:spacing w:val="20"/>
                <w:sz w:val="28"/>
              </w:rPr>
              <w:t xml:space="preserve"> </w:t>
            </w:r>
            <w:r>
              <w:rPr>
                <w:spacing w:val="-5"/>
                <w:sz w:val="28"/>
              </w:rPr>
              <w:t>за</w:t>
            </w:r>
            <w:r w:rsidR="005D4B53">
              <w:rPr>
                <w:sz w:val="28"/>
              </w:rPr>
              <w:t xml:space="preserve"> № </w:t>
            </w:r>
            <w:r>
              <w:rPr>
                <w:sz w:val="28"/>
              </w:rPr>
              <w:t>785/25562 (у редакції постанови правління Пенсійного</w:t>
            </w:r>
            <w:r>
              <w:rPr>
                <w:spacing w:val="17"/>
                <w:sz w:val="28"/>
              </w:rPr>
              <w:t xml:space="preserve"> </w:t>
            </w:r>
            <w:r>
              <w:rPr>
                <w:sz w:val="28"/>
              </w:rPr>
              <w:t>фонду</w:t>
            </w:r>
            <w:r>
              <w:rPr>
                <w:spacing w:val="18"/>
                <w:sz w:val="28"/>
              </w:rPr>
              <w:t xml:space="preserve"> </w:t>
            </w:r>
            <w:r>
              <w:rPr>
                <w:sz w:val="28"/>
              </w:rPr>
              <w:t>України</w:t>
            </w:r>
            <w:r>
              <w:rPr>
                <w:spacing w:val="18"/>
                <w:sz w:val="28"/>
              </w:rPr>
              <w:t xml:space="preserve"> </w:t>
            </w:r>
            <w:r>
              <w:rPr>
                <w:sz w:val="28"/>
              </w:rPr>
              <w:t>від</w:t>
            </w:r>
            <w:r>
              <w:rPr>
                <w:spacing w:val="18"/>
                <w:sz w:val="28"/>
              </w:rPr>
              <w:t xml:space="preserve"> </w:t>
            </w:r>
            <w:r>
              <w:rPr>
                <w:sz w:val="28"/>
              </w:rPr>
              <w:t>27</w:t>
            </w:r>
            <w:r>
              <w:rPr>
                <w:spacing w:val="18"/>
                <w:sz w:val="28"/>
              </w:rPr>
              <w:t xml:space="preserve"> </w:t>
            </w:r>
            <w:r>
              <w:rPr>
                <w:sz w:val="28"/>
              </w:rPr>
              <w:t>березня</w:t>
            </w:r>
            <w:r>
              <w:rPr>
                <w:spacing w:val="18"/>
                <w:sz w:val="28"/>
              </w:rPr>
              <w:t xml:space="preserve"> </w:t>
            </w:r>
            <w:r>
              <w:rPr>
                <w:sz w:val="28"/>
              </w:rPr>
              <w:t>2018</w:t>
            </w:r>
            <w:r w:rsidR="005D4B53">
              <w:rPr>
                <w:sz w:val="28"/>
              </w:rPr>
              <w:t> </w:t>
            </w:r>
            <w:r>
              <w:rPr>
                <w:spacing w:val="-4"/>
                <w:sz w:val="28"/>
              </w:rPr>
              <w:t>року</w:t>
            </w:r>
            <w:r>
              <w:rPr>
                <w:sz w:val="28"/>
              </w:rPr>
              <w:t xml:space="preserve"> №</w:t>
            </w:r>
            <w:r w:rsidR="005D4B53">
              <w:rPr>
                <w:spacing w:val="-2"/>
                <w:sz w:val="28"/>
              </w:rPr>
              <w:t> </w:t>
            </w:r>
            <w:r>
              <w:rPr>
                <w:sz w:val="28"/>
              </w:rPr>
              <w:t>8-</w:t>
            </w:r>
            <w:r>
              <w:rPr>
                <w:spacing w:val="-5"/>
                <w:sz w:val="28"/>
              </w:rPr>
              <w:t>1);</w:t>
            </w:r>
          </w:p>
          <w:p w:rsidR="0013648B" w:rsidRDefault="007C1C87" w:rsidP="007C1C87">
            <w:pPr>
              <w:pStyle w:val="TableParagraph"/>
              <w:spacing w:before="0"/>
              <w:ind w:left="28" w:firstLine="426"/>
              <w:rPr>
                <w:sz w:val="28"/>
              </w:rPr>
            </w:pPr>
            <w:r>
              <w:rPr>
                <w:sz w:val="28"/>
              </w:rPr>
              <w:t>Положення про організацію прийому та обслуговування осіб, які звертаються до органів Пенсійного</w:t>
            </w:r>
            <w:r>
              <w:rPr>
                <w:spacing w:val="-4"/>
                <w:sz w:val="28"/>
              </w:rPr>
              <w:t xml:space="preserve"> </w:t>
            </w:r>
            <w:r>
              <w:rPr>
                <w:sz w:val="28"/>
              </w:rPr>
              <w:t>фонду</w:t>
            </w:r>
            <w:r>
              <w:rPr>
                <w:spacing w:val="-4"/>
                <w:sz w:val="28"/>
              </w:rPr>
              <w:t xml:space="preserve"> </w:t>
            </w:r>
            <w:r>
              <w:rPr>
                <w:sz w:val="28"/>
              </w:rPr>
              <w:t>України,</w:t>
            </w:r>
            <w:r>
              <w:rPr>
                <w:spacing w:val="-4"/>
                <w:sz w:val="28"/>
              </w:rPr>
              <w:t xml:space="preserve"> </w:t>
            </w:r>
            <w:r>
              <w:rPr>
                <w:sz w:val="28"/>
              </w:rPr>
              <w:t>затверджене</w:t>
            </w:r>
            <w:r>
              <w:rPr>
                <w:spacing w:val="-4"/>
                <w:sz w:val="28"/>
              </w:rPr>
              <w:t xml:space="preserve"> </w:t>
            </w:r>
            <w:r>
              <w:rPr>
                <w:sz w:val="28"/>
              </w:rPr>
              <w:t xml:space="preserve">постановою правління Пенсійного фонду України від 30 липня 2015 </w:t>
            </w:r>
            <w:r w:rsidR="005D4B53">
              <w:rPr>
                <w:sz w:val="28"/>
              </w:rPr>
              <w:t>року № </w:t>
            </w:r>
            <w:r>
              <w:rPr>
                <w:sz w:val="28"/>
              </w:rPr>
              <w:t>13-1, зареєстроване в Міністерстві юстиції</w:t>
            </w:r>
            <w:r>
              <w:rPr>
                <w:spacing w:val="65"/>
                <w:w w:val="150"/>
                <w:sz w:val="28"/>
              </w:rPr>
              <w:t xml:space="preserve"> </w:t>
            </w:r>
            <w:r>
              <w:rPr>
                <w:sz w:val="28"/>
              </w:rPr>
              <w:t>України</w:t>
            </w:r>
            <w:r>
              <w:rPr>
                <w:spacing w:val="66"/>
                <w:w w:val="150"/>
                <w:sz w:val="28"/>
              </w:rPr>
              <w:t xml:space="preserve"> </w:t>
            </w:r>
            <w:r>
              <w:rPr>
                <w:sz w:val="28"/>
              </w:rPr>
              <w:t>18</w:t>
            </w:r>
            <w:r>
              <w:rPr>
                <w:spacing w:val="66"/>
                <w:w w:val="150"/>
                <w:sz w:val="28"/>
              </w:rPr>
              <w:t xml:space="preserve"> </w:t>
            </w:r>
            <w:r>
              <w:rPr>
                <w:sz w:val="28"/>
              </w:rPr>
              <w:t>серпня</w:t>
            </w:r>
            <w:r>
              <w:rPr>
                <w:spacing w:val="66"/>
                <w:w w:val="150"/>
                <w:sz w:val="28"/>
              </w:rPr>
              <w:t xml:space="preserve"> </w:t>
            </w:r>
            <w:r>
              <w:rPr>
                <w:sz w:val="28"/>
              </w:rPr>
              <w:t>2015</w:t>
            </w:r>
            <w:r w:rsidR="005D4B53">
              <w:rPr>
                <w:spacing w:val="66"/>
                <w:w w:val="150"/>
                <w:sz w:val="28"/>
              </w:rPr>
              <w:t> </w:t>
            </w:r>
            <w:r>
              <w:rPr>
                <w:sz w:val="28"/>
              </w:rPr>
              <w:t>року</w:t>
            </w:r>
            <w:r>
              <w:rPr>
                <w:spacing w:val="66"/>
                <w:w w:val="150"/>
                <w:sz w:val="28"/>
              </w:rPr>
              <w:t xml:space="preserve"> </w:t>
            </w:r>
            <w:r>
              <w:rPr>
                <w:spacing w:val="-5"/>
                <w:sz w:val="28"/>
              </w:rPr>
              <w:t>за</w:t>
            </w:r>
            <w:r>
              <w:rPr>
                <w:sz w:val="28"/>
              </w:rPr>
              <w:t xml:space="preserve"> №</w:t>
            </w:r>
            <w:r w:rsidR="005D4B53">
              <w:rPr>
                <w:spacing w:val="-1"/>
                <w:sz w:val="28"/>
              </w:rPr>
              <w:t> </w:t>
            </w:r>
            <w:r>
              <w:rPr>
                <w:spacing w:val="-2"/>
                <w:sz w:val="28"/>
              </w:rPr>
              <w:t>991/27436.</w:t>
            </w:r>
          </w:p>
        </w:tc>
      </w:tr>
      <w:tr w:rsidR="00FB18D7">
        <w:trPr>
          <w:trHeight w:val="442"/>
        </w:trPr>
        <w:tc>
          <w:tcPr>
            <w:tcW w:w="9967" w:type="dxa"/>
            <w:gridSpan w:val="3"/>
          </w:tcPr>
          <w:p w:rsidR="00FB18D7" w:rsidRDefault="005A60DC">
            <w:pPr>
              <w:pStyle w:val="TableParagraph"/>
              <w:ind w:left="603" w:right="0"/>
              <w:jc w:val="center"/>
              <w:rPr>
                <w:b/>
                <w:sz w:val="28"/>
              </w:rPr>
            </w:pPr>
            <w:r>
              <w:rPr>
                <w:b/>
                <w:spacing w:val="-2"/>
                <w:sz w:val="28"/>
              </w:rPr>
              <w:t>Умови</w:t>
            </w:r>
            <w:r>
              <w:rPr>
                <w:b/>
                <w:spacing w:val="-8"/>
                <w:sz w:val="28"/>
              </w:rPr>
              <w:t xml:space="preserve"> </w:t>
            </w:r>
            <w:r>
              <w:rPr>
                <w:b/>
                <w:spacing w:val="-2"/>
                <w:sz w:val="28"/>
              </w:rPr>
              <w:t>отримання</w:t>
            </w:r>
            <w:r>
              <w:rPr>
                <w:b/>
                <w:spacing w:val="-6"/>
                <w:sz w:val="28"/>
              </w:rPr>
              <w:t xml:space="preserve"> </w:t>
            </w:r>
            <w:r>
              <w:rPr>
                <w:b/>
                <w:spacing w:val="-2"/>
                <w:sz w:val="28"/>
              </w:rPr>
              <w:t>послуги</w:t>
            </w:r>
          </w:p>
        </w:tc>
      </w:tr>
      <w:tr w:rsidR="0013648B">
        <w:trPr>
          <w:trHeight w:val="1407"/>
        </w:trPr>
        <w:tc>
          <w:tcPr>
            <w:tcW w:w="500" w:type="dxa"/>
          </w:tcPr>
          <w:p w:rsidR="0013648B" w:rsidRDefault="0013648B">
            <w:pPr>
              <w:pStyle w:val="TableParagraph"/>
              <w:ind w:left="29" w:right="13"/>
              <w:jc w:val="center"/>
              <w:rPr>
                <w:sz w:val="28"/>
              </w:rPr>
            </w:pPr>
            <w:r>
              <w:rPr>
                <w:spacing w:val="-5"/>
                <w:sz w:val="28"/>
              </w:rPr>
              <w:t>7.</w:t>
            </w:r>
          </w:p>
        </w:tc>
        <w:tc>
          <w:tcPr>
            <w:tcW w:w="3101" w:type="dxa"/>
          </w:tcPr>
          <w:p w:rsidR="0013648B" w:rsidRDefault="0013648B">
            <w:pPr>
              <w:pStyle w:val="TableParagraph"/>
              <w:ind w:right="0"/>
              <w:jc w:val="left"/>
              <w:rPr>
                <w:sz w:val="28"/>
              </w:rPr>
            </w:pPr>
            <w:r>
              <w:rPr>
                <w:sz w:val="28"/>
              </w:rPr>
              <w:t>Особи,</w:t>
            </w:r>
            <w:r>
              <w:rPr>
                <w:spacing w:val="-16"/>
                <w:sz w:val="28"/>
              </w:rPr>
              <w:t xml:space="preserve"> </w:t>
            </w:r>
            <w:r>
              <w:rPr>
                <w:sz w:val="28"/>
              </w:rPr>
              <w:t>які</w:t>
            </w:r>
            <w:r>
              <w:rPr>
                <w:spacing w:val="-16"/>
                <w:sz w:val="28"/>
              </w:rPr>
              <w:t xml:space="preserve"> </w:t>
            </w:r>
            <w:r>
              <w:rPr>
                <w:sz w:val="28"/>
              </w:rPr>
              <w:t>мають</w:t>
            </w:r>
            <w:r>
              <w:rPr>
                <w:spacing w:val="-16"/>
                <w:sz w:val="28"/>
              </w:rPr>
              <w:t xml:space="preserve"> </w:t>
            </w:r>
            <w:r>
              <w:rPr>
                <w:sz w:val="28"/>
              </w:rPr>
              <w:t>право на отримання послуги</w:t>
            </w:r>
          </w:p>
        </w:tc>
        <w:tc>
          <w:tcPr>
            <w:tcW w:w="6366" w:type="dxa"/>
          </w:tcPr>
          <w:p w:rsidR="007C1C87" w:rsidRDefault="007C1C87" w:rsidP="007C1C87">
            <w:pPr>
              <w:pStyle w:val="TableParagraph"/>
              <w:ind w:firstLine="390"/>
              <w:rPr>
                <w:sz w:val="28"/>
              </w:rPr>
            </w:pPr>
            <w:r>
              <w:rPr>
                <w:sz w:val="28"/>
              </w:rPr>
              <w:t>Застрахована особа (у разі якщо застрахованою особою є неповнолітня або недієздатна особа чи особа, цивільна дієздатність якої обмежена, –</w:t>
            </w:r>
            <w:r>
              <w:rPr>
                <w:spacing w:val="40"/>
                <w:sz w:val="28"/>
              </w:rPr>
              <w:t xml:space="preserve"> </w:t>
            </w:r>
            <w:r>
              <w:rPr>
                <w:sz w:val="28"/>
              </w:rPr>
              <w:t>батьки, опікун, піклувальник (далі – законний представник), представник закладу, який здійснює опіку та піклування);</w:t>
            </w:r>
          </w:p>
          <w:p w:rsidR="007C1C87" w:rsidRDefault="007C1C87" w:rsidP="007C1C87">
            <w:pPr>
              <w:pStyle w:val="TableParagraph"/>
              <w:spacing w:before="0"/>
              <w:ind w:firstLine="390"/>
              <w:rPr>
                <w:sz w:val="28"/>
              </w:rPr>
            </w:pPr>
            <w:r>
              <w:rPr>
                <w:sz w:val="28"/>
              </w:rPr>
              <w:t>страхувальники – про застрахованих осіб, які перебувають у трудових відносинах з цими страхувальниками, за період перебування особи у трудових відносинах із страхувальником, а також відомості про страховий стаж цих застрахованих осіб, необхідні для призначення соціальних виплат;</w:t>
            </w:r>
          </w:p>
          <w:p w:rsidR="0013648B" w:rsidRDefault="005D4B53" w:rsidP="005D4B53">
            <w:pPr>
              <w:pStyle w:val="TableParagraph"/>
              <w:ind w:left="63" w:firstLine="387"/>
              <w:rPr>
                <w:sz w:val="28"/>
              </w:rPr>
            </w:pPr>
            <w:r>
              <w:rPr>
                <w:sz w:val="28"/>
              </w:rPr>
              <w:t xml:space="preserve">представник </w:t>
            </w:r>
            <w:r w:rsidR="007C1C87">
              <w:rPr>
                <w:sz w:val="28"/>
              </w:rPr>
              <w:t>застрахованої особи</w:t>
            </w:r>
            <w:r w:rsidR="007C1C87">
              <w:rPr>
                <w:lang w:val="en-US"/>
              </w:rPr>
              <w:t> </w:t>
            </w:r>
            <w:r w:rsidR="007C1C87">
              <w:rPr>
                <w:sz w:val="28"/>
              </w:rPr>
              <w:t>/</w:t>
            </w:r>
            <w:r>
              <w:rPr>
                <w:sz w:val="28"/>
              </w:rPr>
              <w:t> </w:t>
            </w:r>
            <w:r w:rsidR="007C1C87">
              <w:rPr>
                <w:spacing w:val="-2"/>
                <w:sz w:val="28"/>
              </w:rPr>
              <w:t>страхувальника.</w:t>
            </w:r>
          </w:p>
        </w:tc>
      </w:tr>
      <w:tr w:rsidR="0013648B">
        <w:trPr>
          <w:trHeight w:val="1086"/>
        </w:trPr>
        <w:tc>
          <w:tcPr>
            <w:tcW w:w="500" w:type="dxa"/>
          </w:tcPr>
          <w:p w:rsidR="0013648B" w:rsidRDefault="0013648B">
            <w:pPr>
              <w:pStyle w:val="TableParagraph"/>
              <w:ind w:left="29" w:right="13"/>
              <w:jc w:val="center"/>
              <w:rPr>
                <w:sz w:val="28"/>
              </w:rPr>
            </w:pPr>
            <w:r>
              <w:rPr>
                <w:spacing w:val="-5"/>
                <w:sz w:val="28"/>
              </w:rPr>
              <w:t>8.</w:t>
            </w:r>
          </w:p>
        </w:tc>
        <w:tc>
          <w:tcPr>
            <w:tcW w:w="3101" w:type="dxa"/>
          </w:tcPr>
          <w:p w:rsidR="0013648B" w:rsidRDefault="0013648B">
            <w:pPr>
              <w:pStyle w:val="TableParagraph"/>
              <w:ind w:right="0"/>
              <w:jc w:val="left"/>
              <w:rPr>
                <w:sz w:val="28"/>
              </w:rPr>
            </w:pPr>
            <w:r>
              <w:rPr>
                <w:sz w:val="28"/>
              </w:rPr>
              <w:t>Підстава</w:t>
            </w:r>
            <w:r>
              <w:rPr>
                <w:spacing w:val="29"/>
                <w:sz w:val="28"/>
              </w:rPr>
              <w:t xml:space="preserve"> </w:t>
            </w:r>
            <w:r>
              <w:rPr>
                <w:sz w:val="28"/>
              </w:rPr>
              <w:t>для</w:t>
            </w:r>
            <w:r>
              <w:rPr>
                <w:spacing w:val="30"/>
                <w:sz w:val="28"/>
              </w:rPr>
              <w:t xml:space="preserve"> </w:t>
            </w:r>
            <w:r>
              <w:rPr>
                <w:sz w:val="28"/>
              </w:rPr>
              <w:t xml:space="preserve">отримання </w:t>
            </w:r>
            <w:r>
              <w:rPr>
                <w:spacing w:val="-2"/>
                <w:sz w:val="28"/>
              </w:rPr>
              <w:t>послуги</w:t>
            </w:r>
          </w:p>
        </w:tc>
        <w:tc>
          <w:tcPr>
            <w:tcW w:w="6366" w:type="dxa"/>
          </w:tcPr>
          <w:p w:rsidR="0013648B" w:rsidRDefault="007C1C87" w:rsidP="00F66479">
            <w:pPr>
              <w:pStyle w:val="TableParagraph"/>
              <w:ind w:firstLine="390"/>
              <w:rPr>
                <w:sz w:val="28"/>
              </w:rPr>
            </w:pPr>
            <w:r>
              <w:rPr>
                <w:sz w:val="28"/>
              </w:rPr>
              <w:t>Звернення</w:t>
            </w:r>
            <w:r>
              <w:rPr>
                <w:spacing w:val="32"/>
                <w:sz w:val="28"/>
              </w:rPr>
              <w:t xml:space="preserve"> </w:t>
            </w:r>
            <w:r>
              <w:rPr>
                <w:sz w:val="28"/>
              </w:rPr>
              <w:t>до</w:t>
            </w:r>
            <w:r>
              <w:rPr>
                <w:spacing w:val="33"/>
                <w:sz w:val="28"/>
              </w:rPr>
              <w:t xml:space="preserve"> </w:t>
            </w:r>
            <w:r>
              <w:rPr>
                <w:sz w:val="28"/>
              </w:rPr>
              <w:t>суб’єкта</w:t>
            </w:r>
            <w:r>
              <w:rPr>
                <w:spacing w:val="31"/>
                <w:sz w:val="28"/>
              </w:rPr>
              <w:t xml:space="preserve"> </w:t>
            </w:r>
            <w:r>
              <w:rPr>
                <w:sz w:val="28"/>
              </w:rPr>
              <w:t>надання</w:t>
            </w:r>
            <w:r>
              <w:rPr>
                <w:spacing w:val="33"/>
                <w:sz w:val="28"/>
              </w:rPr>
              <w:t xml:space="preserve"> </w:t>
            </w:r>
            <w:r w:rsidR="005D4B53">
              <w:rPr>
                <w:sz w:val="28"/>
              </w:rPr>
              <w:t>адміністративної послуги / </w:t>
            </w:r>
            <w:r>
              <w:rPr>
                <w:sz w:val="28"/>
              </w:rPr>
              <w:t>центру надання адміністративних послуг.</w:t>
            </w:r>
          </w:p>
        </w:tc>
      </w:tr>
      <w:tr w:rsidR="007C1C87">
        <w:trPr>
          <w:trHeight w:val="1086"/>
        </w:trPr>
        <w:tc>
          <w:tcPr>
            <w:tcW w:w="500" w:type="dxa"/>
          </w:tcPr>
          <w:p w:rsidR="007C1C87" w:rsidRDefault="007C1C87" w:rsidP="00E81EF0">
            <w:pPr>
              <w:pStyle w:val="TableParagraph"/>
              <w:ind w:left="29" w:right="13"/>
              <w:jc w:val="center"/>
              <w:rPr>
                <w:sz w:val="28"/>
              </w:rPr>
            </w:pPr>
            <w:r>
              <w:rPr>
                <w:spacing w:val="-5"/>
                <w:sz w:val="28"/>
              </w:rPr>
              <w:t>9.</w:t>
            </w:r>
          </w:p>
        </w:tc>
        <w:tc>
          <w:tcPr>
            <w:tcW w:w="3101" w:type="dxa"/>
          </w:tcPr>
          <w:p w:rsidR="007C1C87" w:rsidRDefault="007C1C87" w:rsidP="00E81EF0">
            <w:pPr>
              <w:pStyle w:val="TableParagraph"/>
              <w:tabs>
                <w:tab w:val="left" w:pos="1694"/>
              </w:tabs>
              <w:jc w:val="left"/>
              <w:rPr>
                <w:sz w:val="28"/>
              </w:rPr>
            </w:pPr>
            <w:r>
              <w:rPr>
                <w:spacing w:val="-2"/>
                <w:sz w:val="28"/>
              </w:rPr>
              <w:t>Перелік</w:t>
            </w:r>
            <w:r>
              <w:rPr>
                <w:sz w:val="28"/>
              </w:rPr>
              <w:tab/>
            </w:r>
            <w:r>
              <w:rPr>
                <w:spacing w:val="-2"/>
                <w:sz w:val="28"/>
              </w:rPr>
              <w:t>необхідних документів</w:t>
            </w:r>
          </w:p>
        </w:tc>
        <w:tc>
          <w:tcPr>
            <w:tcW w:w="6366" w:type="dxa"/>
          </w:tcPr>
          <w:p w:rsidR="007C1C87" w:rsidRDefault="007C1C87" w:rsidP="005D4B53">
            <w:pPr>
              <w:pStyle w:val="TableParagraph"/>
              <w:ind w:left="62" w:right="40" w:firstLine="391"/>
              <w:rPr>
                <w:sz w:val="28"/>
              </w:rPr>
            </w:pPr>
            <w:r>
              <w:rPr>
                <w:sz w:val="28"/>
              </w:rPr>
              <w:t>Заявник, особа якого посвідчується паспортом громадянина України або іншим документом, що посвідчує особ</w:t>
            </w:r>
            <w:r w:rsidR="005D4B53">
              <w:rPr>
                <w:sz w:val="28"/>
              </w:rPr>
              <w:t xml:space="preserve">у (паспортний документ </w:t>
            </w:r>
            <w:r w:rsidR="005D4B53">
              <w:rPr>
                <w:sz w:val="28"/>
              </w:rPr>
              <w:lastRenderedPageBreak/>
              <w:t>іноземця </w:t>
            </w:r>
            <w:r>
              <w:rPr>
                <w:sz w:val="28"/>
              </w:rPr>
              <w:t>/</w:t>
            </w:r>
            <w:r w:rsidR="005D4B53">
              <w:rPr>
                <w:sz w:val="28"/>
              </w:rPr>
              <w:t> посвідка на постійне проживання / посвідчення біженця / </w:t>
            </w:r>
            <w:r>
              <w:rPr>
                <w:sz w:val="28"/>
              </w:rPr>
              <w:t>посвідчення особи, яка потребує додаткового</w:t>
            </w:r>
            <w:r>
              <w:rPr>
                <w:spacing w:val="45"/>
                <w:sz w:val="28"/>
              </w:rPr>
              <w:t xml:space="preserve"> </w:t>
            </w:r>
            <w:r>
              <w:rPr>
                <w:sz w:val="28"/>
              </w:rPr>
              <w:t>захисту),</w:t>
            </w:r>
            <w:r>
              <w:rPr>
                <w:spacing w:val="48"/>
                <w:sz w:val="28"/>
              </w:rPr>
              <w:t xml:space="preserve"> </w:t>
            </w:r>
            <w:r>
              <w:rPr>
                <w:sz w:val="28"/>
              </w:rPr>
              <w:t>пред’являє</w:t>
            </w:r>
            <w:r>
              <w:rPr>
                <w:spacing w:val="47"/>
                <w:sz w:val="28"/>
              </w:rPr>
              <w:t xml:space="preserve"> </w:t>
            </w:r>
            <w:r>
              <w:rPr>
                <w:sz w:val="28"/>
              </w:rPr>
              <w:t>документ,</w:t>
            </w:r>
            <w:r>
              <w:rPr>
                <w:spacing w:val="48"/>
                <w:sz w:val="28"/>
              </w:rPr>
              <w:t xml:space="preserve"> що</w:t>
            </w:r>
            <w:r>
              <w:rPr>
                <w:sz w:val="28"/>
              </w:rPr>
              <w:t xml:space="preserve"> засвідчує реєстрацію особи в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w:t>
            </w:r>
            <w:r>
              <w:rPr>
                <w:spacing w:val="-2"/>
                <w:sz w:val="28"/>
              </w:rPr>
              <w:t xml:space="preserve"> </w:t>
            </w:r>
            <w:r>
              <w:rPr>
                <w:sz w:val="28"/>
              </w:rPr>
              <w:t>від</w:t>
            </w:r>
            <w:r>
              <w:rPr>
                <w:spacing w:val="-1"/>
                <w:sz w:val="28"/>
              </w:rPr>
              <w:t xml:space="preserve"> </w:t>
            </w:r>
            <w:r>
              <w:rPr>
                <w:sz w:val="28"/>
              </w:rPr>
              <w:t>прийняття</w:t>
            </w:r>
            <w:r>
              <w:rPr>
                <w:spacing w:val="-2"/>
                <w:sz w:val="28"/>
              </w:rPr>
              <w:t xml:space="preserve"> </w:t>
            </w:r>
            <w:r>
              <w:rPr>
                <w:sz w:val="28"/>
              </w:rPr>
              <w:t>реєстраційного</w:t>
            </w:r>
            <w:r>
              <w:rPr>
                <w:spacing w:val="-1"/>
                <w:sz w:val="28"/>
              </w:rPr>
              <w:t xml:space="preserve"> </w:t>
            </w:r>
            <w:r>
              <w:rPr>
                <w:sz w:val="28"/>
              </w:rPr>
              <w:t>номера облікової картки платника податків та повідомили про</w:t>
            </w:r>
            <w:r>
              <w:rPr>
                <w:spacing w:val="-6"/>
                <w:sz w:val="28"/>
              </w:rPr>
              <w:t xml:space="preserve"> </w:t>
            </w:r>
            <w:r>
              <w:rPr>
                <w:sz w:val="28"/>
              </w:rPr>
              <w:t>це</w:t>
            </w:r>
            <w:r>
              <w:rPr>
                <w:spacing w:val="-6"/>
                <w:sz w:val="28"/>
              </w:rPr>
              <w:t xml:space="preserve"> </w:t>
            </w:r>
            <w:r>
              <w:rPr>
                <w:sz w:val="28"/>
              </w:rPr>
              <w:t>відповідному</w:t>
            </w:r>
            <w:r>
              <w:rPr>
                <w:spacing w:val="-6"/>
                <w:sz w:val="28"/>
              </w:rPr>
              <w:t xml:space="preserve"> </w:t>
            </w:r>
            <w:r>
              <w:rPr>
                <w:sz w:val="28"/>
              </w:rPr>
              <w:t>контролюючому</w:t>
            </w:r>
            <w:r>
              <w:rPr>
                <w:spacing w:val="-6"/>
                <w:sz w:val="28"/>
              </w:rPr>
              <w:t xml:space="preserve"> </w:t>
            </w:r>
            <w:r>
              <w:rPr>
                <w:sz w:val="28"/>
              </w:rPr>
              <w:t>органу</w:t>
            </w:r>
            <w:r>
              <w:rPr>
                <w:spacing w:val="-6"/>
                <w:sz w:val="28"/>
              </w:rPr>
              <w:t xml:space="preserve"> </w:t>
            </w:r>
            <w:r>
              <w:rPr>
                <w:sz w:val="28"/>
              </w:rPr>
              <w:t>і</w:t>
            </w:r>
            <w:r>
              <w:rPr>
                <w:spacing w:val="-6"/>
                <w:sz w:val="28"/>
              </w:rPr>
              <w:t xml:space="preserve"> </w:t>
            </w:r>
            <w:r>
              <w:rPr>
                <w:sz w:val="28"/>
              </w:rPr>
              <w:t>мають відмітку в паспорті), або свідоцтво про загальнообов’язкове соціальне страхування чи пенсійне посвідчення;</w:t>
            </w:r>
          </w:p>
          <w:p w:rsidR="007C1C87" w:rsidRDefault="007C1C87" w:rsidP="007C1C87">
            <w:pPr>
              <w:pStyle w:val="TableParagraph"/>
              <w:spacing w:before="0"/>
              <w:ind w:firstLine="448"/>
              <w:rPr>
                <w:sz w:val="28"/>
              </w:rPr>
            </w:pPr>
            <w:r>
              <w:rPr>
                <w:sz w:val="28"/>
              </w:rPr>
              <w:t>документи, що дають змогу ідентифікувати застраховану особу та її законного представника чи представника закладу, який здійснює опіку та піклування, а також документи, що підтверджують статус законного представника застрахованої особи чи представника закладу, який здійснює опіку та піклування (відповідне посвідчення, свідоцтво про народження, рішення суду тощо) (якщо застрахованою особою є неповнолітня або недієздатна особа чи особа, цивільна дієздатність якої обмежена);</w:t>
            </w:r>
          </w:p>
          <w:p w:rsidR="007C1C87" w:rsidRPr="007C1C87" w:rsidRDefault="007C1C87" w:rsidP="007C1C87">
            <w:pPr>
              <w:pStyle w:val="TableParagraph"/>
              <w:spacing w:before="0"/>
              <w:ind w:firstLine="390"/>
              <w:rPr>
                <w:sz w:val="28"/>
              </w:rPr>
            </w:pPr>
            <w:r>
              <w:rPr>
                <w:sz w:val="28"/>
              </w:rPr>
              <w:t>документи, що посвідчують особу п</w:t>
            </w:r>
            <w:r w:rsidR="005D4B53">
              <w:rPr>
                <w:sz w:val="28"/>
              </w:rPr>
              <w:t>редставника застрахованої особи / </w:t>
            </w:r>
            <w:r>
              <w:rPr>
                <w:sz w:val="28"/>
              </w:rPr>
              <w:t xml:space="preserve">страхувальника та її повноваження діяти від імені особи, яку він представляє, а також засвідчених копій документів, що дають змогу ідентифікувати застраховану особу, </w:t>
            </w:r>
            <w:r>
              <w:rPr>
                <w:spacing w:val="-2"/>
                <w:sz w:val="28"/>
              </w:rPr>
              <w:t>страхувальника.</w:t>
            </w:r>
          </w:p>
        </w:tc>
      </w:tr>
      <w:tr w:rsidR="0013648B">
        <w:trPr>
          <w:trHeight w:val="3340"/>
        </w:trPr>
        <w:tc>
          <w:tcPr>
            <w:tcW w:w="500" w:type="dxa"/>
          </w:tcPr>
          <w:p w:rsidR="0013648B" w:rsidRDefault="0013648B">
            <w:pPr>
              <w:pStyle w:val="TableParagraph"/>
              <w:ind w:left="29" w:right="13"/>
              <w:jc w:val="center"/>
              <w:rPr>
                <w:sz w:val="28"/>
              </w:rPr>
            </w:pPr>
            <w:r>
              <w:rPr>
                <w:spacing w:val="-5"/>
                <w:sz w:val="28"/>
              </w:rPr>
              <w:lastRenderedPageBreak/>
              <w:t>10.</w:t>
            </w:r>
          </w:p>
        </w:tc>
        <w:tc>
          <w:tcPr>
            <w:tcW w:w="3101" w:type="dxa"/>
          </w:tcPr>
          <w:p w:rsidR="0013648B" w:rsidRDefault="0013648B">
            <w:pPr>
              <w:pStyle w:val="TableParagraph"/>
              <w:tabs>
                <w:tab w:val="left" w:pos="2063"/>
              </w:tabs>
              <w:jc w:val="left"/>
              <w:rPr>
                <w:sz w:val="28"/>
              </w:rPr>
            </w:pPr>
            <w:r>
              <w:rPr>
                <w:spacing w:val="-2"/>
                <w:sz w:val="28"/>
              </w:rPr>
              <w:t>Спосіб</w:t>
            </w:r>
            <w:r>
              <w:rPr>
                <w:sz w:val="28"/>
              </w:rPr>
              <w:tab/>
            </w:r>
            <w:r>
              <w:rPr>
                <w:spacing w:val="-4"/>
                <w:sz w:val="28"/>
              </w:rPr>
              <w:t xml:space="preserve">подання </w:t>
            </w:r>
            <w:r>
              <w:rPr>
                <w:spacing w:val="-2"/>
                <w:sz w:val="28"/>
              </w:rPr>
              <w:t>документів</w:t>
            </w:r>
          </w:p>
        </w:tc>
        <w:tc>
          <w:tcPr>
            <w:tcW w:w="6366" w:type="dxa"/>
          </w:tcPr>
          <w:p w:rsidR="007C1C87" w:rsidRDefault="007C1C87" w:rsidP="007C1C87">
            <w:pPr>
              <w:pStyle w:val="TableParagraph"/>
              <w:ind w:firstLine="390"/>
              <w:rPr>
                <w:sz w:val="28"/>
              </w:rPr>
            </w:pPr>
            <w:r>
              <w:rPr>
                <w:sz w:val="28"/>
              </w:rPr>
              <w:t>Особисте звернення до сервісних центрів головних управлінь Пенсійного фонду України в областях</w:t>
            </w:r>
            <w:r>
              <w:rPr>
                <w:spacing w:val="40"/>
                <w:sz w:val="28"/>
              </w:rPr>
              <w:t xml:space="preserve"> </w:t>
            </w:r>
            <w:r>
              <w:rPr>
                <w:sz w:val="28"/>
              </w:rPr>
              <w:t>та</w:t>
            </w:r>
            <w:r>
              <w:rPr>
                <w:spacing w:val="-3"/>
                <w:sz w:val="28"/>
              </w:rPr>
              <w:t xml:space="preserve"> </w:t>
            </w:r>
            <w:r>
              <w:rPr>
                <w:sz w:val="28"/>
              </w:rPr>
              <w:t>м.</w:t>
            </w:r>
            <w:r>
              <w:rPr>
                <w:spacing w:val="-2"/>
                <w:sz w:val="28"/>
              </w:rPr>
              <w:t xml:space="preserve"> </w:t>
            </w:r>
            <w:r>
              <w:rPr>
                <w:sz w:val="28"/>
              </w:rPr>
              <w:t>Києві,</w:t>
            </w:r>
            <w:r>
              <w:rPr>
                <w:spacing w:val="40"/>
                <w:sz w:val="28"/>
              </w:rPr>
              <w:t xml:space="preserve"> </w:t>
            </w:r>
            <w:r>
              <w:rPr>
                <w:sz w:val="28"/>
              </w:rPr>
              <w:t>центрів</w:t>
            </w:r>
            <w:r>
              <w:rPr>
                <w:spacing w:val="40"/>
                <w:sz w:val="28"/>
              </w:rPr>
              <w:t xml:space="preserve"> </w:t>
            </w:r>
            <w:r>
              <w:rPr>
                <w:sz w:val="28"/>
              </w:rPr>
              <w:t>надання адміністративних послуг;</w:t>
            </w:r>
          </w:p>
          <w:p w:rsidR="0013648B" w:rsidRDefault="007C1C87" w:rsidP="007C1C87">
            <w:pPr>
              <w:pStyle w:val="TableParagraph"/>
              <w:spacing w:before="0"/>
              <w:ind w:firstLine="390"/>
              <w:rPr>
                <w:sz w:val="28"/>
              </w:rPr>
            </w:pPr>
            <w:r>
              <w:rPr>
                <w:sz w:val="28"/>
              </w:rPr>
              <w:t xml:space="preserve">в електронній формі через </w:t>
            </w:r>
            <w:proofErr w:type="spellStart"/>
            <w:r>
              <w:rPr>
                <w:sz w:val="28"/>
              </w:rPr>
              <w:t>вебпортал</w:t>
            </w:r>
            <w:proofErr w:type="spellEnd"/>
            <w:r>
              <w:rPr>
                <w:sz w:val="28"/>
              </w:rPr>
              <w:t xml:space="preserve"> електронних послуг, мобільний додаток Пенсійного фонду України або Єдиний державний </w:t>
            </w:r>
            <w:proofErr w:type="spellStart"/>
            <w:r>
              <w:rPr>
                <w:sz w:val="28"/>
              </w:rPr>
              <w:t>вебпортал</w:t>
            </w:r>
            <w:proofErr w:type="spellEnd"/>
            <w:r>
              <w:rPr>
                <w:sz w:val="28"/>
              </w:rPr>
              <w:t xml:space="preserve"> електронних послуг (Портал Дія) з накладенням кваліфікованого електронного підпису або удосконаленого електронного підпису, що базується на кваліфікованому сертифікаті електронного </w:t>
            </w:r>
            <w:r>
              <w:rPr>
                <w:spacing w:val="-2"/>
                <w:sz w:val="28"/>
              </w:rPr>
              <w:t>підпису.</w:t>
            </w:r>
          </w:p>
        </w:tc>
      </w:tr>
      <w:tr w:rsidR="0013648B">
        <w:trPr>
          <w:trHeight w:val="764"/>
        </w:trPr>
        <w:tc>
          <w:tcPr>
            <w:tcW w:w="500" w:type="dxa"/>
          </w:tcPr>
          <w:p w:rsidR="0013648B" w:rsidRDefault="0013648B">
            <w:pPr>
              <w:pStyle w:val="TableParagraph"/>
              <w:ind w:left="29" w:right="13"/>
              <w:jc w:val="center"/>
              <w:rPr>
                <w:sz w:val="28"/>
              </w:rPr>
            </w:pPr>
            <w:r>
              <w:rPr>
                <w:spacing w:val="-5"/>
                <w:sz w:val="28"/>
              </w:rPr>
              <w:t>11.</w:t>
            </w:r>
          </w:p>
        </w:tc>
        <w:tc>
          <w:tcPr>
            <w:tcW w:w="3101" w:type="dxa"/>
          </w:tcPr>
          <w:p w:rsidR="0013648B" w:rsidRDefault="0013648B">
            <w:pPr>
              <w:pStyle w:val="TableParagraph"/>
              <w:ind w:right="142"/>
              <w:jc w:val="left"/>
              <w:rPr>
                <w:sz w:val="28"/>
              </w:rPr>
            </w:pPr>
            <w:r>
              <w:rPr>
                <w:spacing w:val="-2"/>
                <w:sz w:val="28"/>
              </w:rPr>
              <w:t xml:space="preserve">Платність </w:t>
            </w:r>
            <w:r>
              <w:rPr>
                <w:sz w:val="28"/>
              </w:rPr>
              <w:t>(безоплатність)</w:t>
            </w:r>
            <w:r>
              <w:rPr>
                <w:spacing w:val="-18"/>
                <w:sz w:val="28"/>
              </w:rPr>
              <w:t xml:space="preserve"> </w:t>
            </w:r>
            <w:r>
              <w:rPr>
                <w:sz w:val="28"/>
              </w:rPr>
              <w:t>надання</w:t>
            </w:r>
          </w:p>
        </w:tc>
        <w:tc>
          <w:tcPr>
            <w:tcW w:w="6366" w:type="dxa"/>
          </w:tcPr>
          <w:p w:rsidR="0013648B" w:rsidRDefault="0013648B" w:rsidP="00F66479">
            <w:pPr>
              <w:pStyle w:val="TableParagraph"/>
              <w:ind w:left="454"/>
              <w:rPr>
                <w:sz w:val="28"/>
              </w:rPr>
            </w:pPr>
            <w:r>
              <w:rPr>
                <w:sz w:val="28"/>
              </w:rPr>
              <w:t>Надається</w:t>
            </w:r>
            <w:r>
              <w:rPr>
                <w:spacing w:val="-6"/>
                <w:sz w:val="28"/>
              </w:rPr>
              <w:t xml:space="preserve"> </w:t>
            </w:r>
            <w:r>
              <w:rPr>
                <w:spacing w:val="-2"/>
                <w:sz w:val="28"/>
              </w:rPr>
              <w:t>безоплатно.</w:t>
            </w:r>
          </w:p>
        </w:tc>
      </w:tr>
      <w:tr w:rsidR="007C1C87">
        <w:trPr>
          <w:trHeight w:val="763"/>
        </w:trPr>
        <w:tc>
          <w:tcPr>
            <w:tcW w:w="500" w:type="dxa"/>
          </w:tcPr>
          <w:p w:rsidR="007C1C87" w:rsidRDefault="007C1C87">
            <w:pPr>
              <w:pStyle w:val="TableParagraph"/>
              <w:ind w:left="29" w:right="13"/>
              <w:jc w:val="center"/>
              <w:rPr>
                <w:sz w:val="28"/>
              </w:rPr>
            </w:pPr>
            <w:r>
              <w:rPr>
                <w:spacing w:val="-5"/>
                <w:sz w:val="28"/>
              </w:rPr>
              <w:t>12.</w:t>
            </w:r>
          </w:p>
        </w:tc>
        <w:tc>
          <w:tcPr>
            <w:tcW w:w="3101" w:type="dxa"/>
          </w:tcPr>
          <w:p w:rsidR="007C1C87" w:rsidRDefault="007C1C87">
            <w:pPr>
              <w:pStyle w:val="TableParagraph"/>
              <w:ind w:right="0"/>
              <w:jc w:val="left"/>
              <w:rPr>
                <w:sz w:val="28"/>
              </w:rPr>
            </w:pPr>
            <w:r>
              <w:rPr>
                <w:sz w:val="28"/>
              </w:rPr>
              <w:t>Строк</w:t>
            </w:r>
            <w:r>
              <w:rPr>
                <w:spacing w:val="-3"/>
                <w:sz w:val="28"/>
              </w:rPr>
              <w:t xml:space="preserve"> </w:t>
            </w:r>
            <w:r>
              <w:rPr>
                <w:sz w:val="28"/>
              </w:rPr>
              <w:t>надання</w:t>
            </w:r>
            <w:r>
              <w:rPr>
                <w:spacing w:val="-2"/>
                <w:sz w:val="28"/>
              </w:rPr>
              <w:t xml:space="preserve"> послуги</w:t>
            </w:r>
          </w:p>
        </w:tc>
        <w:tc>
          <w:tcPr>
            <w:tcW w:w="6366" w:type="dxa"/>
          </w:tcPr>
          <w:p w:rsidR="007C1C87" w:rsidRDefault="007C1C87" w:rsidP="00E81EF0">
            <w:pPr>
              <w:pStyle w:val="TableParagraph"/>
              <w:ind w:firstLine="394"/>
              <w:rPr>
                <w:sz w:val="28"/>
              </w:rPr>
            </w:pPr>
            <w:r>
              <w:rPr>
                <w:sz w:val="28"/>
              </w:rPr>
              <w:t>Надання інформації з реєстру застрахованих осіб Державного реєстру загальнообов’язкового державного соціального страхування надається в режимі реального часу.</w:t>
            </w:r>
          </w:p>
        </w:tc>
      </w:tr>
      <w:tr w:rsidR="007C1C87" w:rsidTr="007C1C87">
        <w:trPr>
          <w:trHeight w:val="417"/>
        </w:trPr>
        <w:tc>
          <w:tcPr>
            <w:tcW w:w="500" w:type="dxa"/>
          </w:tcPr>
          <w:p w:rsidR="007C1C87" w:rsidRDefault="007C1C87">
            <w:pPr>
              <w:pStyle w:val="TableParagraph"/>
              <w:ind w:left="16" w:right="29"/>
              <w:jc w:val="center"/>
              <w:rPr>
                <w:sz w:val="28"/>
              </w:rPr>
            </w:pPr>
            <w:r>
              <w:rPr>
                <w:spacing w:val="-5"/>
                <w:sz w:val="28"/>
              </w:rPr>
              <w:t>13.</w:t>
            </w:r>
          </w:p>
        </w:tc>
        <w:tc>
          <w:tcPr>
            <w:tcW w:w="3101" w:type="dxa"/>
          </w:tcPr>
          <w:p w:rsidR="007C1C87" w:rsidRDefault="007C1C87">
            <w:pPr>
              <w:pStyle w:val="TableParagraph"/>
              <w:ind w:right="0"/>
              <w:jc w:val="left"/>
              <w:rPr>
                <w:sz w:val="28"/>
              </w:rPr>
            </w:pPr>
            <w:r>
              <w:rPr>
                <w:sz w:val="28"/>
              </w:rPr>
              <w:t>Перелік</w:t>
            </w:r>
            <w:r>
              <w:rPr>
                <w:spacing w:val="-17"/>
                <w:sz w:val="28"/>
              </w:rPr>
              <w:t xml:space="preserve"> </w:t>
            </w:r>
            <w:r>
              <w:rPr>
                <w:sz w:val="28"/>
              </w:rPr>
              <w:t>підстав</w:t>
            </w:r>
            <w:r>
              <w:rPr>
                <w:spacing w:val="-17"/>
                <w:sz w:val="28"/>
              </w:rPr>
              <w:t xml:space="preserve"> </w:t>
            </w:r>
            <w:r>
              <w:rPr>
                <w:sz w:val="28"/>
              </w:rPr>
              <w:t xml:space="preserve">для відмови у наданні </w:t>
            </w:r>
            <w:r>
              <w:rPr>
                <w:spacing w:val="-2"/>
                <w:sz w:val="28"/>
              </w:rPr>
              <w:t>послуги</w:t>
            </w:r>
          </w:p>
        </w:tc>
        <w:tc>
          <w:tcPr>
            <w:tcW w:w="6366" w:type="dxa"/>
          </w:tcPr>
          <w:p w:rsidR="007C1C87" w:rsidRDefault="007C1C87" w:rsidP="00E81EF0">
            <w:pPr>
              <w:pStyle w:val="TableParagraph"/>
              <w:ind w:firstLine="394"/>
              <w:rPr>
                <w:sz w:val="28"/>
              </w:rPr>
            </w:pPr>
            <w:r>
              <w:rPr>
                <w:sz w:val="28"/>
              </w:rPr>
              <w:t>Не надано документи, що посвід</w:t>
            </w:r>
            <w:r w:rsidR="005D4B53">
              <w:rPr>
                <w:sz w:val="28"/>
              </w:rPr>
              <w:t>чують особу або її повноваження / </w:t>
            </w:r>
            <w:r>
              <w:rPr>
                <w:sz w:val="28"/>
              </w:rPr>
              <w:t>не здійснено електронну ідентифікацію фізичної особи або представника юридичної особи.</w:t>
            </w:r>
          </w:p>
        </w:tc>
      </w:tr>
      <w:tr w:rsidR="0013648B" w:rsidTr="0013648B">
        <w:trPr>
          <w:trHeight w:val="1921"/>
        </w:trPr>
        <w:tc>
          <w:tcPr>
            <w:tcW w:w="500" w:type="dxa"/>
          </w:tcPr>
          <w:p w:rsidR="0013648B" w:rsidRDefault="0013648B" w:rsidP="00F66479">
            <w:pPr>
              <w:pStyle w:val="TableParagraph"/>
              <w:ind w:left="16" w:right="41"/>
              <w:jc w:val="center"/>
              <w:rPr>
                <w:sz w:val="28"/>
              </w:rPr>
            </w:pPr>
            <w:r>
              <w:rPr>
                <w:spacing w:val="-5"/>
                <w:sz w:val="28"/>
              </w:rPr>
              <w:t>14.</w:t>
            </w:r>
          </w:p>
        </w:tc>
        <w:tc>
          <w:tcPr>
            <w:tcW w:w="3101" w:type="dxa"/>
          </w:tcPr>
          <w:p w:rsidR="0013648B" w:rsidRDefault="0013648B" w:rsidP="00F66479">
            <w:pPr>
              <w:pStyle w:val="TableParagraph"/>
              <w:tabs>
                <w:tab w:val="left" w:pos="1981"/>
              </w:tabs>
              <w:rPr>
                <w:sz w:val="28"/>
              </w:rPr>
            </w:pPr>
            <w:r>
              <w:rPr>
                <w:spacing w:val="-2"/>
                <w:sz w:val="28"/>
              </w:rPr>
              <w:t>Результат</w:t>
            </w:r>
            <w:r>
              <w:rPr>
                <w:sz w:val="28"/>
              </w:rPr>
              <w:tab/>
            </w:r>
            <w:r>
              <w:rPr>
                <w:spacing w:val="-2"/>
                <w:sz w:val="28"/>
              </w:rPr>
              <w:t>надання послуги</w:t>
            </w:r>
          </w:p>
        </w:tc>
        <w:tc>
          <w:tcPr>
            <w:tcW w:w="6366" w:type="dxa"/>
          </w:tcPr>
          <w:p w:rsidR="007C1C87" w:rsidRDefault="007C1C87" w:rsidP="007C1C87">
            <w:pPr>
              <w:pStyle w:val="TableParagraph"/>
              <w:ind w:firstLine="390"/>
              <w:rPr>
                <w:sz w:val="28"/>
              </w:rPr>
            </w:pPr>
            <w:r>
              <w:rPr>
                <w:sz w:val="28"/>
              </w:rPr>
              <w:t>Надання інформації з реєстру застрахованих осіб Державного реєстру загальнообов’язкового державного соціального страхування за обраною заявником формою:</w:t>
            </w:r>
          </w:p>
          <w:p w:rsidR="007C1C87" w:rsidRDefault="007C1C87" w:rsidP="007C1C87">
            <w:pPr>
              <w:pStyle w:val="TableParagraph"/>
              <w:spacing w:before="0"/>
              <w:ind w:firstLine="390"/>
              <w:rPr>
                <w:sz w:val="28"/>
              </w:rPr>
            </w:pPr>
            <w:r>
              <w:rPr>
                <w:sz w:val="28"/>
              </w:rPr>
              <w:t>індивідуальні відомості про застраховану особу (форма ОК-2 / ОК-5 / ОК-7);</w:t>
            </w:r>
          </w:p>
          <w:p w:rsidR="007C1C87" w:rsidRDefault="007C1C87" w:rsidP="007C1C87">
            <w:pPr>
              <w:pStyle w:val="TableParagraph"/>
              <w:spacing w:before="0"/>
              <w:ind w:left="451" w:right="0"/>
              <w:rPr>
                <w:sz w:val="28"/>
              </w:rPr>
            </w:pPr>
            <w:r>
              <w:rPr>
                <w:sz w:val="28"/>
              </w:rPr>
              <w:t>дані</w:t>
            </w:r>
            <w:r>
              <w:rPr>
                <w:spacing w:val="-9"/>
                <w:sz w:val="28"/>
              </w:rPr>
              <w:t xml:space="preserve"> </w:t>
            </w:r>
            <w:r>
              <w:rPr>
                <w:sz w:val="28"/>
              </w:rPr>
              <w:t>про</w:t>
            </w:r>
            <w:r>
              <w:rPr>
                <w:spacing w:val="-7"/>
                <w:sz w:val="28"/>
              </w:rPr>
              <w:t xml:space="preserve"> </w:t>
            </w:r>
            <w:r>
              <w:rPr>
                <w:sz w:val="28"/>
              </w:rPr>
              <w:t>нараховану</w:t>
            </w:r>
            <w:r>
              <w:rPr>
                <w:spacing w:val="-7"/>
                <w:sz w:val="28"/>
              </w:rPr>
              <w:t xml:space="preserve"> </w:t>
            </w:r>
            <w:r>
              <w:rPr>
                <w:sz w:val="28"/>
              </w:rPr>
              <w:t>заробітну</w:t>
            </w:r>
            <w:r>
              <w:rPr>
                <w:spacing w:val="-7"/>
                <w:sz w:val="28"/>
              </w:rPr>
              <w:t xml:space="preserve"> </w:t>
            </w:r>
            <w:r>
              <w:rPr>
                <w:sz w:val="28"/>
              </w:rPr>
              <w:t>плату</w:t>
            </w:r>
            <w:r>
              <w:rPr>
                <w:spacing w:val="-7"/>
                <w:sz w:val="28"/>
              </w:rPr>
              <w:t xml:space="preserve"> </w:t>
            </w:r>
            <w:r>
              <w:rPr>
                <w:spacing w:val="-2"/>
                <w:sz w:val="28"/>
              </w:rPr>
              <w:t>(дохід);</w:t>
            </w:r>
          </w:p>
          <w:p w:rsidR="007C1C87" w:rsidRDefault="007C1C87" w:rsidP="007C1C87">
            <w:pPr>
              <w:pStyle w:val="TableParagraph"/>
              <w:spacing w:before="0"/>
              <w:ind w:firstLine="390"/>
              <w:rPr>
                <w:sz w:val="28"/>
              </w:rPr>
            </w:pPr>
            <w:r>
              <w:rPr>
                <w:sz w:val="28"/>
              </w:rPr>
              <w:t>дані про нараховану заробітну плату (дохід) у межах</w:t>
            </w:r>
            <w:r>
              <w:rPr>
                <w:spacing w:val="-3"/>
                <w:sz w:val="28"/>
              </w:rPr>
              <w:t xml:space="preserve"> </w:t>
            </w:r>
            <w:r>
              <w:rPr>
                <w:sz w:val="28"/>
              </w:rPr>
              <w:t>максимальної</w:t>
            </w:r>
            <w:r>
              <w:rPr>
                <w:spacing w:val="-2"/>
                <w:sz w:val="28"/>
              </w:rPr>
              <w:t xml:space="preserve"> </w:t>
            </w:r>
            <w:r>
              <w:rPr>
                <w:sz w:val="28"/>
              </w:rPr>
              <w:t>величини,</w:t>
            </w:r>
            <w:r>
              <w:rPr>
                <w:spacing w:val="-2"/>
                <w:sz w:val="28"/>
              </w:rPr>
              <w:t xml:space="preserve"> </w:t>
            </w:r>
            <w:r>
              <w:rPr>
                <w:sz w:val="28"/>
              </w:rPr>
              <w:t>яка</w:t>
            </w:r>
            <w:r>
              <w:rPr>
                <w:spacing w:val="-3"/>
                <w:sz w:val="28"/>
              </w:rPr>
              <w:t xml:space="preserve"> </w:t>
            </w:r>
            <w:r>
              <w:rPr>
                <w:sz w:val="28"/>
              </w:rPr>
              <w:t>враховується</w:t>
            </w:r>
            <w:r>
              <w:rPr>
                <w:spacing w:val="-2"/>
                <w:sz w:val="28"/>
              </w:rPr>
              <w:t xml:space="preserve"> </w:t>
            </w:r>
            <w:r>
              <w:rPr>
                <w:sz w:val="28"/>
              </w:rPr>
              <w:t>для розрахунку всіх соціальних виплат;</w:t>
            </w:r>
          </w:p>
          <w:p w:rsidR="007C1C87" w:rsidRDefault="007C1C87" w:rsidP="007C1C87">
            <w:pPr>
              <w:pStyle w:val="TableParagraph"/>
              <w:spacing w:before="0"/>
              <w:ind w:firstLine="390"/>
              <w:rPr>
                <w:sz w:val="28"/>
              </w:rPr>
            </w:pPr>
            <w:r>
              <w:rPr>
                <w:sz w:val="28"/>
              </w:rPr>
              <w:t>витяг з реєстру застрахованих осіб Державного реєстру загальнообов’язкового державного соціального страхування;</w:t>
            </w:r>
          </w:p>
          <w:p w:rsidR="007C1C87" w:rsidRDefault="007C1C87" w:rsidP="007C1C87">
            <w:pPr>
              <w:pStyle w:val="TableParagraph"/>
              <w:spacing w:before="0"/>
              <w:ind w:left="450" w:right="1433"/>
              <w:jc w:val="left"/>
              <w:rPr>
                <w:sz w:val="28"/>
              </w:rPr>
            </w:pPr>
            <w:r>
              <w:rPr>
                <w:sz w:val="28"/>
              </w:rPr>
              <w:t>дані</w:t>
            </w:r>
            <w:r>
              <w:rPr>
                <w:spacing w:val="-12"/>
                <w:sz w:val="28"/>
              </w:rPr>
              <w:t xml:space="preserve"> </w:t>
            </w:r>
            <w:r>
              <w:rPr>
                <w:sz w:val="28"/>
              </w:rPr>
              <w:t>про</w:t>
            </w:r>
            <w:r>
              <w:rPr>
                <w:spacing w:val="-12"/>
                <w:sz w:val="28"/>
              </w:rPr>
              <w:t xml:space="preserve"> </w:t>
            </w:r>
            <w:r>
              <w:rPr>
                <w:sz w:val="28"/>
              </w:rPr>
              <w:t>трудовий</w:t>
            </w:r>
            <w:r>
              <w:rPr>
                <w:spacing w:val="-12"/>
                <w:sz w:val="28"/>
              </w:rPr>
              <w:t xml:space="preserve"> </w:t>
            </w:r>
            <w:r>
              <w:rPr>
                <w:sz w:val="28"/>
              </w:rPr>
              <w:t>та</w:t>
            </w:r>
            <w:r>
              <w:rPr>
                <w:spacing w:val="-13"/>
                <w:sz w:val="28"/>
              </w:rPr>
              <w:t xml:space="preserve"> </w:t>
            </w:r>
            <w:r>
              <w:rPr>
                <w:sz w:val="28"/>
              </w:rPr>
              <w:t>страховий</w:t>
            </w:r>
            <w:r>
              <w:rPr>
                <w:spacing w:val="-12"/>
                <w:sz w:val="28"/>
              </w:rPr>
              <w:t xml:space="preserve"> </w:t>
            </w:r>
            <w:r>
              <w:rPr>
                <w:sz w:val="28"/>
              </w:rPr>
              <w:t>стаж; дані про особливі умови праці; довідка</w:t>
            </w:r>
            <w:r>
              <w:rPr>
                <w:spacing w:val="-10"/>
                <w:sz w:val="28"/>
              </w:rPr>
              <w:t xml:space="preserve"> </w:t>
            </w:r>
            <w:r>
              <w:rPr>
                <w:sz w:val="28"/>
              </w:rPr>
              <w:t>про</w:t>
            </w:r>
            <w:r>
              <w:rPr>
                <w:spacing w:val="-9"/>
                <w:sz w:val="28"/>
              </w:rPr>
              <w:t xml:space="preserve"> </w:t>
            </w:r>
            <w:r>
              <w:rPr>
                <w:sz w:val="28"/>
              </w:rPr>
              <w:t>розмір</w:t>
            </w:r>
            <w:r>
              <w:rPr>
                <w:spacing w:val="-9"/>
                <w:sz w:val="28"/>
              </w:rPr>
              <w:t xml:space="preserve"> </w:t>
            </w:r>
            <w:r>
              <w:rPr>
                <w:sz w:val="28"/>
              </w:rPr>
              <w:t>пенсії</w:t>
            </w:r>
            <w:r>
              <w:rPr>
                <w:spacing w:val="-9"/>
                <w:sz w:val="28"/>
              </w:rPr>
              <w:t xml:space="preserve"> </w:t>
            </w:r>
            <w:r>
              <w:rPr>
                <w:sz w:val="28"/>
              </w:rPr>
              <w:t>пенсіонера;</w:t>
            </w:r>
          </w:p>
          <w:p w:rsidR="00290B22" w:rsidRDefault="007C1C87" w:rsidP="007C1C87">
            <w:pPr>
              <w:pStyle w:val="TableParagraph"/>
              <w:ind w:firstLine="390"/>
              <w:rPr>
                <w:sz w:val="28"/>
              </w:rPr>
            </w:pPr>
            <w:r>
              <w:rPr>
                <w:sz w:val="28"/>
              </w:rPr>
              <w:t xml:space="preserve">довідка для призначення субсидій, </w:t>
            </w:r>
          </w:p>
          <w:p w:rsidR="0013648B" w:rsidRDefault="007C1C87" w:rsidP="007C1C87">
            <w:pPr>
              <w:pStyle w:val="TableParagraph"/>
              <w:ind w:firstLine="390"/>
              <w:rPr>
                <w:sz w:val="28"/>
              </w:rPr>
            </w:pPr>
            <w:r>
              <w:rPr>
                <w:sz w:val="28"/>
              </w:rPr>
              <w:t>а у разі відсутності</w:t>
            </w:r>
            <w:r>
              <w:rPr>
                <w:spacing w:val="-4"/>
                <w:sz w:val="28"/>
              </w:rPr>
              <w:t xml:space="preserve"> </w:t>
            </w:r>
            <w:r>
              <w:rPr>
                <w:sz w:val="28"/>
              </w:rPr>
              <w:t>в</w:t>
            </w:r>
            <w:r>
              <w:rPr>
                <w:spacing w:val="-4"/>
                <w:sz w:val="28"/>
              </w:rPr>
              <w:t xml:space="preserve"> </w:t>
            </w:r>
            <w:r>
              <w:rPr>
                <w:sz w:val="28"/>
              </w:rPr>
              <w:t>реєстрі</w:t>
            </w:r>
            <w:r>
              <w:rPr>
                <w:spacing w:val="-4"/>
                <w:sz w:val="28"/>
              </w:rPr>
              <w:t xml:space="preserve"> </w:t>
            </w:r>
            <w:r>
              <w:rPr>
                <w:sz w:val="28"/>
              </w:rPr>
              <w:t>застрахованих</w:t>
            </w:r>
            <w:r>
              <w:rPr>
                <w:spacing w:val="-3"/>
                <w:sz w:val="28"/>
              </w:rPr>
              <w:t xml:space="preserve"> </w:t>
            </w:r>
            <w:r>
              <w:rPr>
                <w:sz w:val="28"/>
              </w:rPr>
              <w:t>осіб</w:t>
            </w:r>
            <w:r>
              <w:rPr>
                <w:spacing w:val="-3"/>
                <w:sz w:val="28"/>
              </w:rPr>
              <w:t xml:space="preserve"> </w:t>
            </w:r>
            <w:r>
              <w:rPr>
                <w:sz w:val="28"/>
              </w:rPr>
              <w:lastRenderedPageBreak/>
              <w:t>Державного реєстру загальнообов’язкового державного соціального страхування інформації про застраховану особу за визначеними параметрами – довідка про відсутність індивідуальних відомостей про особу.</w:t>
            </w:r>
          </w:p>
        </w:tc>
      </w:tr>
      <w:tr w:rsidR="0013648B" w:rsidTr="0013648B">
        <w:trPr>
          <w:trHeight w:val="843"/>
        </w:trPr>
        <w:tc>
          <w:tcPr>
            <w:tcW w:w="500" w:type="dxa"/>
          </w:tcPr>
          <w:p w:rsidR="0013648B" w:rsidRDefault="0013648B" w:rsidP="00F66479">
            <w:pPr>
              <w:pStyle w:val="TableParagraph"/>
              <w:ind w:right="0"/>
              <w:jc w:val="left"/>
              <w:rPr>
                <w:sz w:val="28"/>
              </w:rPr>
            </w:pPr>
            <w:r>
              <w:rPr>
                <w:spacing w:val="-5"/>
                <w:sz w:val="28"/>
              </w:rPr>
              <w:lastRenderedPageBreak/>
              <w:t>15.</w:t>
            </w:r>
          </w:p>
        </w:tc>
        <w:tc>
          <w:tcPr>
            <w:tcW w:w="3101" w:type="dxa"/>
          </w:tcPr>
          <w:p w:rsidR="0013648B" w:rsidRDefault="0013648B" w:rsidP="00F66479">
            <w:pPr>
              <w:pStyle w:val="TableParagraph"/>
              <w:ind w:right="0"/>
              <w:jc w:val="left"/>
              <w:rPr>
                <w:sz w:val="28"/>
              </w:rPr>
            </w:pPr>
            <w:r>
              <w:rPr>
                <w:sz w:val="28"/>
              </w:rPr>
              <w:t xml:space="preserve">Способи отримання </w:t>
            </w:r>
            <w:r>
              <w:rPr>
                <w:spacing w:val="-2"/>
                <w:sz w:val="28"/>
              </w:rPr>
              <w:t>відповіді</w:t>
            </w:r>
            <w:r>
              <w:rPr>
                <w:spacing w:val="-16"/>
                <w:sz w:val="28"/>
              </w:rPr>
              <w:t xml:space="preserve"> </w:t>
            </w:r>
            <w:r>
              <w:rPr>
                <w:spacing w:val="-2"/>
                <w:sz w:val="28"/>
              </w:rPr>
              <w:t>(результату)</w:t>
            </w:r>
          </w:p>
        </w:tc>
        <w:tc>
          <w:tcPr>
            <w:tcW w:w="6366" w:type="dxa"/>
          </w:tcPr>
          <w:p w:rsidR="0013648B" w:rsidRDefault="0013648B" w:rsidP="00F66479">
            <w:pPr>
              <w:pStyle w:val="TableParagraph"/>
              <w:ind w:left="445" w:right="0"/>
              <w:rPr>
                <w:sz w:val="28"/>
              </w:rPr>
            </w:pPr>
            <w:r>
              <w:rPr>
                <w:sz w:val="28"/>
              </w:rPr>
              <w:t>У</w:t>
            </w:r>
            <w:r>
              <w:rPr>
                <w:spacing w:val="-4"/>
                <w:sz w:val="28"/>
              </w:rPr>
              <w:t xml:space="preserve"> </w:t>
            </w:r>
            <w:r>
              <w:rPr>
                <w:sz w:val="28"/>
              </w:rPr>
              <w:t>спосіб,</w:t>
            </w:r>
            <w:r>
              <w:rPr>
                <w:spacing w:val="-2"/>
                <w:sz w:val="28"/>
              </w:rPr>
              <w:t xml:space="preserve"> </w:t>
            </w:r>
            <w:r>
              <w:rPr>
                <w:sz w:val="28"/>
              </w:rPr>
              <w:t>визначений</w:t>
            </w:r>
            <w:r>
              <w:rPr>
                <w:spacing w:val="-2"/>
                <w:sz w:val="28"/>
              </w:rPr>
              <w:t xml:space="preserve"> </w:t>
            </w:r>
            <w:r>
              <w:rPr>
                <w:sz w:val="28"/>
              </w:rPr>
              <w:t>у</w:t>
            </w:r>
            <w:r>
              <w:rPr>
                <w:spacing w:val="-2"/>
                <w:sz w:val="28"/>
              </w:rPr>
              <w:t xml:space="preserve"> заяві.</w:t>
            </w:r>
          </w:p>
        </w:tc>
      </w:tr>
    </w:tbl>
    <w:p w:rsidR="00FB18D7" w:rsidRDefault="00FB18D7" w:rsidP="00375A1F">
      <w:pPr>
        <w:tabs>
          <w:tab w:val="left" w:pos="6394"/>
        </w:tabs>
        <w:rPr>
          <w:rFonts w:ascii="Arial" w:eastAsia="Arial" w:hAnsi="Arial" w:cs="Arial"/>
          <w:b/>
          <w:bCs/>
          <w:sz w:val="28"/>
          <w:szCs w:val="12"/>
        </w:rPr>
      </w:pPr>
    </w:p>
    <w:p w:rsidR="00375A1F" w:rsidRDefault="00375A1F" w:rsidP="00375A1F">
      <w:pPr>
        <w:tabs>
          <w:tab w:val="left" w:pos="6394"/>
        </w:tabs>
        <w:jc w:val="center"/>
        <w:rPr>
          <w:b/>
          <w:sz w:val="28"/>
        </w:rPr>
      </w:pPr>
      <w:r>
        <w:rPr>
          <w:sz w:val="27"/>
          <w:lang w:val="en-US"/>
        </w:rPr>
        <w:t>______________________________________</w:t>
      </w:r>
      <w:r>
        <w:rPr>
          <w:sz w:val="27"/>
        </w:rPr>
        <w:t>__</w:t>
      </w:r>
      <w:r>
        <w:rPr>
          <w:sz w:val="27"/>
          <w:lang w:val="en-US"/>
        </w:rPr>
        <w:t>________</w:t>
      </w:r>
    </w:p>
    <w:sectPr w:rsidR="00375A1F" w:rsidSect="00B55EFE">
      <w:headerReference w:type="default" r:id="rId6"/>
      <w:pgSz w:w="11910" w:h="16840"/>
      <w:pgMar w:top="1280" w:right="425" w:bottom="1985" w:left="1417" w:header="709"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A29" w:rsidRDefault="00170A29" w:rsidP="00FB18D7">
      <w:r>
        <w:separator/>
      </w:r>
    </w:p>
  </w:endnote>
  <w:endnote w:type="continuationSeparator" w:id="0">
    <w:p w:rsidR="00170A29" w:rsidRDefault="00170A29" w:rsidP="00FB18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A29" w:rsidRDefault="00170A29" w:rsidP="00FB18D7">
      <w:r>
        <w:separator/>
      </w:r>
    </w:p>
  </w:footnote>
  <w:footnote w:type="continuationSeparator" w:id="0">
    <w:p w:rsidR="00170A29" w:rsidRDefault="00170A29" w:rsidP="00FB18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8D7" w:rsidRDefault="00AA536C">
    <w:pPr>
      <w:pStyle w:val="a3"/>
      <w:spacing w:line="14" w:lineRule="auto"/>
      <w:rPr>
        <w:b w:val="0"/>
        <w:sz w:val="20"/>
      </w:rPr>
    </w:pPr>
    <w:r>
      <w:rPr>
        <w:b w:val="0"/>
        <w:sz w:val="20"/>
      </w:rPr>
      <w:pict>
        <v:shapetype id="_x0000_t202" coordsize="21600,21600" o:spt="202" path="m,l,21600r21600,l21600,xe">
          <v:stroke joinstyle="miter"/>
          <v:path gradientshapeok="t" o:connecttype="rect"/>
        </v:shapetype>
        <v:shape id="docshape3" o:spid="_x0000_s2049" type="#_x0000_t202" style="position:absolute;margin-left:312.95pt;margin-top:34.45pt;width:14pt;height:17.55pt;z-index:-251658752;mso-position-horizontal-relative:page;mso-position-vertical-relative:page" filled="f" stroked="f">
          <v:textbox inset="0,0,0,0">
            <w:txbxContent>
              <w:p w:rsidR="00FB18D7" w:rsidRDefault="00AA536C">
                <w:pPr>
                  <w:spacing w:before="8"/>
                  <w:ind w:left="60"/>
                  <w:rPr>
                    <w:sz w:val="28"/>
                  </w:rPr>
                </w:pPr>
                <w:r>
                  <w:rPr>
                    <w:spacing w:val="-10"/>
                    <w:sz w:val="28"/>
                  </w:rPr>
                  <w:fldChar w:fldCharType="begin"/>
                </w:r>
                <w:r w:rsidR="005A60DC">
                  <w:rPr>
                    <w:spacing w:val="-10"/>
                    <w:sz w:val="28"/>
                  </w:rPr>
                  <w:instrText xml:space="preserve"> PAGE </w:instrText>
                </w:r>
                <w:r>
                  <w:rPr>
                    <w:spacing w:val="-10"/>
                    <w:sz w:val="28"/>
                  </w:rPr>
                  <w:fldChar w:fldCharType="separate"/>
                </w:r>
                <w:r w:rsidR="005D4B53">
                  <w:rPr>
                    <w:noProof/>
                    <w:spacing w:val="-10"/>
                    <w:sz w:val="28"/>
                  </w:rPr>
                  <w:t>5</w:t>
                </w:r>
                <w:r>
                  <w:rPr>
                    <w:spacing w:val="-10"/>
                    <w:sz w:val="28"/>
                  </w:rPr>
                  <w:fldChar w:fldCharType="end"/>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1506"/>
    <o:shapelayout v:ext="edit">
      <o:idmap v:ext="edit" data="2"/>
    </o:shapelayout>
  </w:hdrShapeDefaults>
  <w:footnotePr>
    <w:footnote w:id="-1"/>
    <w:footnote w:id="0"/>
  </w:footnotePr>
  <w:endnotePr>
    <w:endnote w:id="-1"/>
    <w:endnote w:id="0"/>
  </w:endnotePr>
  <w:compat>
    <w:ulTrailSpace/>
    <w:shapeLayoutLikeWW8/>
  </w:compat>
  <w:rsids>
    <w:rsidRoot w:val="00FB18D7"/>
    <w:rsid w:val="0005247A"/>
    <w:rsid w:val="000B7B96"/>
    <w:rsid w:val="0013648B"/>
    <w:rsid w:val="00170A29"/>
    <w:rsid w:val="00184221"/>
    <w:rsid w:val="001C585D"/>
    <w:rsid w:val="001F3F0E"/>
    <w:rsid w:val="00213F58"/>
    <w:rsid w:val="0022042E"/>
    <w:rsid w:val="00290B22"/>
    <w:rsid w:val="002E01E3"/>
    <w:rsid w:val="00343249"/>
    <w:rsid w:val="00375A1F"/>
    <w:rsid w:val="003F5645"/>
    <w:rsid w:val="00501879"/>
    <w:rsid w:val="00505519"/>
    <w:rsid w:val="005A60DC"/>
    <w:rsid w:val="005B38D2"/>
    <w:rsid w:val="005D4B53"/>
    <w:rsid w:val="005E65F8"/>
    <w:rsid w:val="00632E11"/>
    <w:rsid w:val="007C1C87"/>
    <w:rsid w:val="008A345F"/>
    <w:rsid w:val="008F13E3"/>
    <w:rsid w:val="00AA536C"/>
    <w:rsid w:val="00AA67DD"/>
    <w:rsid w:val="00AC3E41"/>
    <w:rsid w:val="00AE67B8"/>
    <w:rsid w:val="00B162F4"/>
    <w:rsid w:val="00B55EFE"/>
    <w:rsid w:val="00B6741C"/>
    <w:rsid w:val="00BD60F9"/>
    <w:rsid w:val="00CD5A14"/>
    <w:rsid w:val="00CE5F92"/>
    <w:rsid w:val="00E202EE"/>
    <w:rsid w:val="00F30C9D"/>
    <w:rsid w:val="00F7474E"/>
    <w:rsid w:val="00FB18D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B18D7"/>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B18D7"/>
    <w:tblPr>
      <w:tblInd w:w="0" w:type="dxa"/>
      <w:tblCellMar>
        <w:top w:w="0" w:type="dxa"/>
        <w:left w:w="0" w:type="dxa"/>
        <w:bottom w:w="0" w:type="dxa"/>
        <w:right w:w="0" w:type="dxa"/>
      </w:tblCellMar>
    </w:tblPr>
  </w:style>
  <w:style w:type="paragraph" w:styleId="a3">
    <w:name w:val="Body Text"/>
    <w:basedOn w:val="a"/>
    <w:uiPriority w:val="1"/>
    <w:qFormat/>
    <w:rsid w:val="00FB18D7"/>
    <w:rPr>
      <w:rFonts w:ascii="Arial" w:eastAsia="Arial" w:hAnsi="Arial" w:cs="Arial"/>
      <w:b/>
      <w:bCs/>
      <w:sz w:val="12"/>
      <w:szCs w:val="12"/>
    </w:rPr>
  </w:style>
  <w:style w:type="paragraph" w:styleId="a4">
    <w:name w:val="List Paragraph"/>
    <w:basedOn w:val="a"/>
    <w:uiPriority w:val="1"/>
    <w:qFormat/>
    <w:rsid w:val="00FB18D7"/>
  </w:style>
  <w:style w:type="paragraph" w:customStyle="1" w:styleId="TableParagraph">
    <w:name w:val="Table Paragraph"/>
    <w:basedOn w:val="a"/>
    <w:uiPriority w:val="1"/>
    <w:qFormat/>
    <w:rsid w:val="00FB18D7"/>
    <w:pPr>
      <w:spacing w:before="48"/>
      <w:ind w:left="60" w:right="42"/>
      <w:jc w:val="both"/>
    </w:pPr>
  </w:style>
  <w:style w:type="character" w:customStyle="1" w:styleId="2">
    <w:name w:val="Основной текст (2) + Курсив"/>
    <w:uiPriority w:val="99"/>
    <w:rsid w:val="00375A1F"/>
    <w:rPr>
      <w:rFonts w:ascii="Times New Roman" w:hAnsi="Times New Roman" w:cs="Times New Roman"/>
      <w:i/>
      <w:iCs/>
      <w:sz w:val="28"/>
      <w:szCs w:val="28"/>
      <w:shd w:val="clear" w:color="auto" w:fill="FFFFFF"/>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5</Pages>
  <Words>4124</Words>
  <Characters>2351</Characters>
  <Application>Microsoft Office Word</Application>
  <DocSecurity>0</DocSecurity>
  <Lines>19</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2026-03-16T08:13:00Z</dcterms:created>
  <dcterms:modified xsi:type="dcterms:W3CDTF">2026-03-24T08:04:00Z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2026-03-02T00:00:00Z</vt:filetime>
  </property>
  <property fmtid="{D5CDD505-2E9C-101B-9397-08002B2CF9AE}" pid="3" name="LastSaved">
    <vt:filetime>2026-03-03T00:00:00Z</vt:filetime>
  </property>
  <property fmtid="{D5CDD505-2E9C-101B-9397-08002B2CF9AE}" pid="4" name="Producer">
    <vt:lpwstr>Developer Express Inc. DXperience (tm) v19.1.7</vt:lpwstr>
  </property>
</Properties>
</file>